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92582A" w:rsidRDefault="007D1D9F">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92582A" w:rsidRDefault="007D1D9F">
      <w:pPr>
        <w:widowControl w:val="0"/>
        <w:jc w:val="both"/>
        <w:rPr>
          <w:highlight w:val="green"/>
        </w:rPr>
      </w:pPr>
      <w:r>
        <w:rPr>
          <w:rFonts w:ascii="Verdana" w:eastAsia="Verdana" w:hAnsi="Verdana" w:cs="Verdana"/>
          <w:b/>
          <w:sz w:val="18"/>
          <w:szCs w:val="18"/>
        </w:rPr>
        <w:t>Bando di selezione n</w:t>
      </w:r>
      <w:r w:rsidRPr="006E21B1">
        <w:rPr>
          <w:rFonts w:ascii="Verdana" w:eastAsia="Verdana" w:hAnsi="Verdana" w:cs="Verdana"/>
          <w:b/>
          <w:sz w:val="18"/>
          <w:szCs w:val="18"/>
        </w:rPr>
        <w:t>°  ISTC-AdR-</w:t>
      </w:r>
      <w:r w:rsidR="00EC2A7D" w:rsidRPr="006E21B1">
        <w:rPr>
          <w:rFonts w:ascii="Verdana" w:eastAsia="Verdana" w:hAnsi="Verdana" w:cs="Verdana"/>
          <w:b/>
          <w:sz w:val="18"/>
          <w:szCs w:val="18"/>
        </w:rPr>
        <w:t>3</w:t>
      </w:r>
      <w:r w:rsidR="00144EA3">
        <w:rPr>
          <w:rFonts w:ascii="Verdana" w:eastAsia="Verdana" w:hAnsi="Verdana" w:cs="Verdana"/>
          <w:b/>
          <w:sz w:val="18"/>
          <w:szCs w:val="18"/>
        </w:rPr>
        <w:t>5</w:t>
      </w:r>
      <w:r w:rsidR="00EC2A7D" w:rsidRPr="006E21B1">
        <w:rPr>
          <w:rFonts w:ascii="Verdana" w:eastAsia="Verdana" w:hAnsi="Verdana" w:cs="Verdana"/>
          <w:b/>
          <w:sz w:val="18"/>
          <w:szCs w:val="18"/>
        </w:rPr>
        <w:t>4</w:t>
      </w:r>
      <w:r w:rsidRPr="006E21B1">
        <w:rPr>
          <w:rFonts w:ascii="Verdana" w:eastAsia="Verdana" w:hAnsi="Verdana" w:cs="Verdana"/>
          <w:b/>
          <w:sz w:val="18"/>
          <w:szCs w:val="18"/>
        </w:rPr>
        <w:t>-2022-RM</w:t>
      </w:r>
      <w:proofErr w:type="gramStart"/>
      <w:r w:rsidRPr="006E21B1">
        <w:rPr>
          <w:rFonts w:ascii="Verdana" w:eastAsia="Verdana" w:hAnsi="Verdana" w:cs="Verdana"/>
          <w:b/>
          <w:sz w:val="18"/>
          <w:szCs w:val="18"/>
        </w:rPr>
        <w:t xml:space="preserve">  </w:t>
      </w:r>
      <w:proofErr w:type="gramEnd"/>
      <w:r w:rsidRPr="006E21B1">
        <w:rPr>
          <w:rFonts w:ascii="Verdana" w:eastAsia="Verdana" w:hAnsi="Verdana" w:cs="Verdana"/>
          <w:b/>
          <w:sz w:val="18"/>
          <w:szCs w:val="18"/>
        </w:rPr>
        <w:t xml:space="preserve">del </w:t>
      </w:r>
      <w:r w:rsidR="00144EA3">
        <w:rPr>
          <w:rFonts w:ascii="Verdana" w:eastAsia="Verdana" w:hAnsi="Verdana" w:cs="Verdana"/>
          <w:b/>
          <w:sz w:val="18"/>
          <w:szCs w:val="18"/>
        </w:rPr>
        <w:t>22</w:t>
      </w:r>
      <w:r w:rsidRPr="006E21B1">
        <w:rPr>
          <w:rFonts w:ascii="Verdana" w:eastAsia="Verdana" w:hAnsi="Verdana" w:cs="Verdana"/>
          <w:b/>
          <w:sz w:val="18"/>
          <w:szCs w:val="18"/>
        </w:rPr>
        <w:t>/</w:t>
      </w:r>
      <w:r w:rsidR="006E21B1">
        <w:rPr>
          <w:rFonts w:ascii="Verdana" w:eastAsia="Verdana" w:hAnsi="Verdana" w:cs="Verdana"/>
          <w:b/>
          <w:sz w:val="18"/>
          <w:szCs w:val="18"/>
        </w:rPr>
        <w:t>12</w:t>
      </w:r>
      <w:r w:rsidRPr="006E21B1">
        <w:rPr>
          <w:rFonts w:ascii="Verdana" w:eastAsia="Verdana" w:hAnsi="Verdana" w:cs="Verdana"/>
          <w:b/>
          <w:sz w:val="18"/>
          <w:szCs w:val="18"/>
        </w:rPr>
        <w:t>/2022</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1" w:name="_heading=h.gjdgxs" w:colFirst="0" w:colLast="0"/>
      <w:bookmarkEnd w:id="1"/>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92582A" w:rsidRDefault="007D1D9F">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92582A" w:rsidRDefault="007D1D9F">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92582A" w:rsidRDefault="007D1D9F">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92582A" w:rsidRDefault="007D1D9F">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006E21B1">
        <w:rPr>
          <w:rFonts w:ascii="Verdana" w:eastAsia="Verdana" w:hAnsi="Verdana" w:cs="Verdana"/>
          <w:b/>
          <w:sz w:val="18"/>
          <w:szCs w:val="18"/>
        </w:rPr>
        <w:t xml:space="preserve">“PILLAR </w:t>
      </w:r>
      <w:proofErr w:type="spellStart"/>
      <w:r w:rsidR="006E21B1">
        <w:rPr>
          <w:rFonts w:ascii="Verdana" w:eastAsia="Verdana" w:hAnsi="Verdana" w:cs="Verdana"/>
          <w:b/>
          <w:sz w:val="18"/>
          <w:szCs w:val="18"/>
        </w:rPr>
        <w:t>Robots</w:t>
      </w:r>
      <w:proofErr w:type="spellEnd"/>
      <w:r w:rsidR="006E21B1">
        <w:rPr>
          <w:rFonts w:ascii="Verdana" w:eastAsia="Verdana" w:hAnsi="Verdana" w:cs="Verdana"/>
          <w:b/>
          <w:sz w:val="18"/>
          <w:szCs w:val="18"/>
        </w:rPr>
        <w:t>”</w:t>
      </w:r>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92582A" w:rsidRDefault="0092582A">
      <w:pPr>
        <w:pBdr>
          <w:top w:val="nil"/>
          <w:left w:val="nil"/>
          <w:bottom w:val="nil"/>
          <w:right w:val="nil"/>
          <w:between w:val="nil"/>
        </w:pBdr>
        <w:jc w:val="both"/>
        <w:rPr>
          <w:rFonts w:ascii="Verdana" w:eastAsia="Verdana" w:hAnsi="Verdana" w:cs="Verdana"/>
          <w:sz w:val="18"/>
          <w:szCs w:val="18"/>
          <w:highlight w:val="yellow"/>
        </w:rPr>
      </w:pPr>
    </w:p>
    <w:p w:rsidR="0092582A" w:rsidRDefault="0092582A">
      <w:pPr>
        <w:pBdr>
          <w:top w:val="nil"/>
          <w:left w:val="nil"/>
          <w:bottom w:val="nil"/>
          <w:right w:val="nil"/>
          <w:between w:val="nil"/>
        </w:pBdr>
        <w:jc w:val="both"/>
        <w:rPr>
          <w:rFonts w:ascii="Verdana" w:eastAsia="Verdana" w:hAnsi="Verdana" w:cs="Verdana"/>
          <w:b/>
          <w:color w:val="000000"/>
          <w:sz w:val="18"/>
          <w:szCs w:val="18"/>
        </w:rPr>
      </w:pPr>
    </w:p>
    <w:p w:rsidR="0092582A" w:rsidRDefault="0092582A">
      <w:pPr>
        <w:pBdr>
          <w:top w:val="nil"/>
          <w:left w:val="nil"/>
          <w:bottom w:val="nil"/>
          <w:right w:val="nil"/>
          <w:between w:val="nil"/>
        </w:pBdr>
        <w:jc w:val="both"/>
        <w:rPr>
          <w:rFonts w:ascii="Verdana" w:eastAsia="Verdana" w:hAnsi="Verdana" w:cs="Verdana"/>
          <w:b/>
          <w:color w:val="000000"/>
          <w:sz w:val="18"/>
          <w:szCs w:val="18"/>
        </w:rPr>
      </w:pPr>
    </w:p>
    <w:p w:rsidR="0092582A" w:rsidRDefault="007D1D9F">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EC2A7D" w:rsidRDefault="00EC2A7D">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92582A" w:rsidRDefault="007D1D9F">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 xml:space="preserve">Area Scientifica </w:t>
      </w:r>
      <w:r>
        <w:rPr>
          <w:rFonts w:ascii="Verdana" w:eastAsia="Verdana" w:hAnsi="Verdana" w:cs="Verdana"/>
          <w:sz w:val="18"/>
          <w:szCs w:val="18"/>
        </w:rPr>
        <w:t>"</w:t>
      </w:r>
      <w:r w:rsidR="00DF2CDA">
        <w:rPr>
          <w:rFonts w:ascii="Verdana" w:eastAsia="Verdana" w:hAnsi="Verdana" w:cs="Verdana"/>
          <w:sz w:val="18"/>
          <w:szCs w:val="18"/>
        </w:rPr>
        <w:t>Project management</w:t>
      </w:r>
      <w:r>
        <w:rPr>
          <w:rFonts w:ascii="Verdana" w:eastAsia="Verdana" w:hAnsi="Verdana" w:cs="Verdana"/>
          <w:sz w:val="18"/>
          <w:szCs w:val="18"/>
        </w:rPr>
        <w:t>" da svolgersi presso l’</w:t>
      </w:r>
      <w:r>
        <w:rPr>
          <w:rFonts w:ascii="Verdana" w:eastAsia="Verdana" w:hAnsi="Verdana" w:cs="Verdana"/>
          <w:i/>
          <w:sz w:val="18"/>
          <w:szCs w:val="18"/>
        </w:rPr>
        <w:t xml:space="preserve">Istituto di Scienze e Tecnologie della Cognizione </w:t>
      </w:r>
      <w:r>
        <w:rPr>
          <w:rFonts w:ascii="Verdana" w:eastAsia="Verdana" w:hAnsi="Verdana" w:cs="Verdana"/>
          <w:sz w:val="18"/>
          <w:szCs w:val="18"/>
        </w:rPr>
        <w:t>del CNR, che effettua ricerca nell'ambito del programma di ricerca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sidR="00DF2CDA">
        <w:rPr>
          <w:rFonts w:ascii="Verdana" w:eastAsia="Verdana" w:hAnsi="Verdana" w:cs="Verdana"/>
          <w:sz w:val="18"/>
          <w:szCs w:val="18"/>
        </w:rPr>
        <w:t xml:space="preserve">”,  per la seguente tematica </w:t>
      </w:r>
      <w:r>
        <w:rPr>
          <w:rFonts w:ascii="Verdana" w:eastAsia="Verdana" w:hAnsi="Verdana" w:cs="Verdana"/>
          <w:sz w:val="18"/>
          <w:szCs w:val="18"/>
        </w:rPr>
        <w:t>“</w:t>
      </w:r>
      <w:r w:rsidR="00DF2CDA" w:rsidRPr="00DF2CDA">
        <w:rPr>
          <w:rFonts w:ascii="Verdana" w:eastAsia="Noto Serif CJK SC" w:hAnsi="Verdana" w:cs="Mangal"/>
          <w:b/>
          <w:color w:val="000000"/>
          <w:sz w:val="18"/>
          <w:szCs w:val="18"/>
          <w:lang w:bidi="hi-IN"/>
        </w:rPr>
        <w:t>Attività di coordinamento tecnico-scientifiche e gestionali come Junior Project Manager Assistant</w:t>
      </w:r>
      <w:r w:rsidR="00DF2CDA">
        <w:rPr>
          <w:rFonts w:ascii="Verdana" w:eastAsia="Verdana" w:hAnsi="Verdana" w:cs="Verdana"/>
          <w:sz w:val="18"/>
          <w:szCs w:val="18"/>
        </w:rPr>
        <w:t xml:space="preserve"> </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92582A" w:rsidRDefault="007D1D9F">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92582A" w:rsidRPr="00DF2CDA" w:rsidRDefault="00DF2CDA" w:rsidP="00302E8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Noto Serif CJK SC" w:hAnsi="Verdana" w:cs="Mangal"/>
          <w:color w:val="000000"/>
          <w:sz w:val="18"/>
          <w:szCs w:val="18"/>
          <w:lang w:bidi="hi-IN"/>
        </w:rPr>
        <w:t>S</w:t>
      </w:r>
      <w:r w:rsidRPr="00DF2CDA">
        <w:rPr>
          <w:rFonts w:ascii="Verdana" w:eastAsia="Noto Serif CJK SC" w:hAnsi="Verdana" w:cs="Mangal"/>
          <w:color w:val="000000"/>
          <w:sz w:val="18"/>
          <w:szCs w:val="18"/>
          <w:lang w:bidi="hi-IN"/>
        </w:rPr>
        <w:t xml:space="preserve">trategie per il management di attività condivise con partner internazionali, di natura sia accademica </w:t>
      </w:r>
      <w:proofErr w:type="gramStart"/>
      <w:r w:rsidRPr="00DF2CDA">
        <w:rPr>
          <w:rFonts w:ascii="Verdana" w:eastAsia="Noto Serif CJK SC" w:hAnsi="Verdana" w:cs="Mangal"/>
          <w:color w:val="000000"/>
          <w:sz w:val="18"/>
          <w:szCs w:val="18"/>
          <w:lang w:bidi="hi-IN"/>
        </w:rPr>
        <w:t>che</w:t>
      </w:r>
      <w:proofErr w:type="gramEnd"/>
      <w:r w:rsidRPr="00DF2CDA">
        <w:rPr>
          <w:rFonts w:ascii="Verdana" w:eastAsia="Noto Serif CJK SC" w:hAnsi="Verdana" w:cs="Mangal"/>
          <w:color w:val="000000"/>
          <w:sz w:val="18"/>
          <w:szCs w:val="18"/>
          <w:lang w:bidi="hi-IN"/>
        </w:rPr>
        <w:t xml:space="preserve"> industriale, per la gestione ed il monitoraggio di progetti europei </w:t>
      </w:r>
      <w:proofErr w:type="spellStart"/>
      <w:r w:rsidRPr="00DF2CDA">
        <w:rPr>
          <w:rFonts w:ascii="Verdana" w:eastAsia="Noto Serif CJK SC" w:hAnsi="Verdana" w:cs="Mangal"/>
          <w:color w:val="000000"/>
          <w:sz w:val="18"/>
          <w:szCs w:val="18"/>
          <w:lang w:bidi="hi-IN"/>
        </w:rPr>
        <w:t>Horizon</w:t>
      </w:r>
      <w:proofErr w:type="spellEnd"/>
      <w:r w:rsidRPr="00DF2CDA">
        <w:rPr>
          <w:rFonts w:ascii="Verdana" w:eastAsia="Noto Serif CJK SC" w:hAnsi="Verdana" w:cs="Mangal"/>
          <w:color w:val="000000"/>
          <w:sz w:val="18"/>
          <w:szCs w:val="18"/>
          <w:lang w:bidi="hi-IN"/>
        </w:rPr>
        <w:t>-Europe</w:t>
      </w:r>
      <w:r w:rsidR="00302E85" w:rsidRPr="00DF2CDA">
        <w:rPr>
          <w:rFonts w:ascii="Verdana" w:eastAsia="Verdana" w:hAnsi="Verdana" w:cs="Verdana"/>
          <w:color w:val="000000"/>
          <w:sz w:val="18"/>
          <w:szCs w:val="18"/>
        </w:rPr>
        <w:tab/>
      </w:r>
      <w:r w:rsidR="00302E85" w:rsidRPr="00DF2CDA">
        <w:rPr>
          <w:rFonts w:ascii="Verdana" w:eastAsia="Verdana" w:hAnsi="Verdana" w:cs="Verdana"/>
          <w:color w:val="000000"/>
          <w:sz w:val="18"/>
          <w:szCs w:val="18"/>
        </w:rPr>
        <w:tab/>
      </w:r>
      <w:r w:rsidR="00302E85" w:rsidRPr="00DF2CDA">
        <w:rPr>
          <w:rFonts w:ascii="Verdana" w:eastAsia="Verdana" w:hAnsi="Verdana" w:cs="Verdana"/>
          <w:color w:val="000000"/>
          <w:sz w:val="18"/>
          <w:szCs w:val="18"/>
        </w:rPr>
        <w:tab/>
      </w:r>
    </w:p>
    <w:p w:rsidR="00DF2CDA" w:rsidRDefault="00DF2CD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(ventiquattro) mesi</w:t>
      </w:r>
      <w:r>
        <w:rPr>
          <w:rFonts w:ascii="Verdana" w:eastAsia="Verdana" w:hAnsi="Verdana" w:cs="Verdana"/>
          <w:sz w:val="18"/>
          <w:szCs w:val="18"/>
        </w:rPr>
        <w:t xml:space="preserve"> e potrà essere oggetto di proroga o rinnovo nel rispetto della normativa nel tempo vigente. </w:t>
      </w:r>
    </w:p>
    <w:p w:rsidR="0092582A" w:rsidRDefault="007D1D9F">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24 (ventiquattro)</w:t>
      </w:r>
      <w:r>
        <w:rPr>
          <w:rFonts w:ascii="Verdana" w:eastAsia="Verdana" w:hAnsi="Verdana" w:cs="Verdana"/>
          <w:color w:val="000000"/>
          <w:sz w:val="18"/>
          <w:szCs w:val="18"/>
        </w:rPr>
        <w:t xml:space="preserve"> rate mensili posticipate, è stabilito in euro </w:t>
      </w:r>
      <w:r w:rsidR="00DF2CDA">
        <w:rPr>
          <w:rFonts w:ascii="Verdana" w:eastAsia="Verdana" w:hAnsi="Verdana" w:cs="Verdana"/>
          <w:b/>
          <w:color w:val="000000"/>
          <w:sz w:val="18"/>
          <w:szCs w:val="18"/>
        </w:rPr>
        <w:t>38.734 (</w:t>
      </w:r>
      <w:proofErr w:type="spellStart"/>
      <w:r w:rsidR="00DF2CDA">
        <w:rPr>
          <w:rFonts w:ascii="Verdana" w:eastAsia="Verdana" w:hAnsi="Verdana" w:cs="Verdana"/>
          <w:b/>
          <w:color w:val="000000"/>
          <w:sz w:val="18"/>
          <w:szCs w:val="18"/>
        </w:rPr>
        <w:t>trentottomilasettecentotrentaquattro</w:t>
      </w:r>
      <w:proofErr w:type="spellEnd"/>
      <w:r w:rsidR="00DF2CDA">
        <w:rPr>
          <w:rFonts w:ascii="Verdana" w:eastAsia="Verdana" w:hAnsi="Verdana" w:cs="Verdana"/>
          <w:b/>
          <w:color w:val="000000"/>
          <w:sz w:val="18"/>
          <w:szCs w:val="18"/>
        </w:rPr>
        <w:t>/00)</w:t>
      </w:r>
      <w:r w:rsidR="00DF2CDA">
        <w:rPr>
          <w:rFonts w:ascii="Verdana" w:eastAsia="Verdana" w:hAnsi="Verdana" w:cs="Verdana"/>
          <w:color w:val="000000"/>
          <w:sz w:val="18"/>
          <w:szCs w:val="18"/>
        </w:rPr>
        <w:t xml:space="preserve"> </w:t>
      </w:r>
      <w:r>
        <w:rPr>
          <w:rFonts w:ascii="Verdana" w:eastAsia="Verdana" w:hAnsi="Verdana" w:cs="Verdana"/>
          <w:color w:val="000000"/>
          <w:sz w:val="18"/>
          <w:szCs w:val="18"/>
        </w:rPr>
        <w:t>al netto degli oneri a carico del CNR.</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lastRenderedPageBreak/>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DF2CDA" w:rsidRPr="00B373C5" w:rsidRDefault="00DF2CDA" w:rsidP="00DF2CDA">
      <w:pPr>
        <w:numPr>
          <w:ilvl w:val="0"/>
          <w:numId w:val="11"/>
        </w:numPr>
        <w:spacing w:line="360" w:lineRule="auto"/>
        <w:jc w:val="both"/>
        <w:rPr>
          <w:rFonts w:ascii="Verdana" w:eastAsia="Noto Serif CJK SC" w:hAnsi="Verdana" w:cs="Lohit Devanagari"/>
          <w:sz w:val="18"/>
          <w:szCs w:val="18"/>
        </w:rPr>
      </w:pPr>
      <w:r>
        <w:rPr>
          <w:rFonts w:ascii="Verdana" w:eastAsia="ヒラギノ角ゴ Pro W3" w:hAnsi="Verdana" w:cs="Verdana"/>
          <w:b/>
          <w:bCs/>
          <w:color w:val="000000"/>
          <w:sz w:val="18"/>
          <w:szCs w:val="18"/>
        </w:rPr>
        <w:t>D</w:t>
      </w:r>
      <w:r w:rsidRPr="00C66062">
        <w:rPr>
          <w:rFonts w:ascii="Verdana" w:eastAsia="ヒラギノ角ゴ Pro W3" w:hAnsi="Verdana" w:cs="Verdana"/>
          <w:b/>
          <w:bCs/>
          <w:color w:val="000000"/>
          <w:sz w:val="18"/>
          <w:szCs w:val="18"/>
        </w:rPr>
        <w:t xml:space="preserve">iploma di laurea </w:t>
      </w:r>
      <w:r>
        <w:rPr>
          <w:rFonts w:ascii="Verdana" w:eastAsia="ヒラギノ角ゴ Pro W3" w:hAnsi="Verdana" w:cs="Verdana"/>
          <w:b/>
          <w:bCs/>
          <w:color w:val="000000"/>
          <w:sz w:val="18"/>
          <w:szCs w:val="18"/>
        </w:rPr>
        <w:t xml:space="preserve">generica </w:t>
      </w:r>
      <w:r w:rsidRPr="00C66062">
        <w:rPr>
          <w:rFonts w:ascii="Verdana" w:eastAsia="ヒラギノ角ゴ Pro W3" w:hAnsi="Verdana" w:cs="Verdana"/>
          <w:b/>
          <w:bCs/>
          <w:color w:val="000000"/>
          <w:sz w:val="18"/>
          <w:szCs w:val="18"/>
        </w:rPr>
        <w:t>(ante D.M. 509/99) o laurea specialistica (D.M. 509/99), o laurea magistrale (D.M. 270/04)</w:t>
      </w:r>
      <w:r>
        <w:rPr>
          <w:rFonts w:ascii="Verdana" w:eastAsia="ヒラギノ角ゴ Pro W3" w:hAnsi="Verdana" w:cs="Verdana"/>
          <w:b/>
          <w:bCs/>
          <w:color w:val="000000"/>
          <w:sz w:val="18"/>
          <w:szCs w:val="18"/>
        </w:rPr>
        <w:t xml:space="preserve"> </w:t>
      </w:r>
      <w:r w:rsidRPr="00C4235F">
        <w:rPr>
          <w:rFonts w:ascii="Verdana" w:eastAsia="ヒラギノ角ゴ Pro W3" w:hAnsi="Verdana"/>
          <w:bCs/>
          <w:sz w:val="18"/>
          <w:szCs w:val="18"/>
        </w:rPr>
        <w:t>conseguito</w:t>
      </w:r>
      <w:r w:rsidRPr="00C4235F">
        <w:rPr>
          <w:rFonts w:ascii="Verdana" w:eastAsia="ヒラギノ角ゴ Pro W3" w:hAnsi="Verdana" w:cs="Verdana"/>
          <w:sz w:val="18"/>
          <w:szCs w:val="18"/>
        </w:rPr>
        <w:t xml:space="preserve"> secondo la normativa in vigore </w:t>
      </w:r>
      <w:proofErr w:type="gramStart"/>
      <w:r w:rsidRPr="00C4235F">
        <w:rPr>
          <w:rFonts w:ascii="Verdana" w:eastAsia="ヒラギノ角ゴ Pro W3" w:hAnsi="Verdana" w:cs="Verdana"/>
          <w:sz w:val="18"/>
          <w:szCs w:val="18"/>
        </w:rPr>
        <w:t>anteriormente</w:t>
      </w:r>
      <w:proofErr w:type="gramEnd"/>
      <w:r w:rsidRPr="00C4235F">
        <w:rPr>
          <w:rFonts w:ascii="Verdana" w:eastAsia="ヒラギノ角ゴ Pro W3" w:hAnsi="Verdana" w:cs="Verdana"/>
          <w:sz w:val="18"/>
          <w:szCs w:val="18"/>
        </w:rPr>
        <w:t xml:space="preserve"> al </w:t>
      </w:r>
      <w:r w:rsidRPr="00B373C5">
        <w:rPr>
          <w:rFonts w:ascii="Verdana" w:eastAsia="ヒラギノ角ゴ Pro W3" w:hAnsi="Verdana" w:cs="Verdana"/>
          <w:sz w:val="18"/>
          <w:szCs w:val="18"/>
        </w:rPr>
        <w:t>D.M. 509/</w:t>
      </w:r>
      <w:r w:rsidRPr="00B373C5">
        <w:rPr>
          <w:rFonts w:ascii="Verdana" w:hAnsi="Verdana"/>
          <w:sz w:val="18"/>
          <w:szCs w:val="18"/>
        </w:rPr>
        <w:t>99, oppure Diploma di Laurea Specialistica/Magistrale equivalente (D.M. 5 maggio 2004), di curriculum professionale idoneo allo svolgimento di attività di ricerca;</w:t>
      </w:r>
    </w:p>
    <w:p w:rsidR="00DF2CDA" w:rsidRPr="00B373C5" w:rsidRDefault="00DF2CDA" w:rsidP="00DF2CDA">
      <w:pPr>
        <w:pStyle w:val="Paragrafoelenco"/>
        <w:numPr>
          <w:ilvl w:val="0"/>
          <w:numId w:val="11"/>
        </w:numPr>
        <w:spacing w:line="360" w:lineRule="auto"/>
        <w:rPr>
          <w:rFonts w:ascii="Verdana" w:eastAsia="ヒラギノ角ゴ Pro W3" w:hAnsi="Verdana" w:cs="Verdana"/>
          <w:b/>
          <w:color w:val="000000"/>
          <w:sz w:val="18"/>
          <w:szCs w:val="18"/>
        </w:rPr>
      </w:pPr>
      <w:r w:rsidRPr="00B373C5">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sidRPr="00B373C5">
          <w:rPr>
            <w:rStyle w:val="Collegamentoipertestuale"/>
            <w:rFonts w:ascii="Verdana" w:eastAsia="ヒラギノ角ゴ Pro W3;MS Mincho" w:hAnsi="Verdana" w:cs="Verdana"/>
            <w:sz w:val="18"/>
            <w:szCs w:val="18"/>
          </w:rPr>
          <w:t>www.miur.it</w:t>
        </w:r>
      </w:hyperlink>
      <w:r w:rsidRPr="00B373C5">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B373C5">
        <w:rPr>
          <w:rFonts w:ascii="Verdana" w:eastAsia="ヒラギノ角ゴ Pro W3;MS Mincho" w:hAnsi="Verdana" w:cs="Verdana"/>
          <w:color w:val="000000"/>
          <w:sz w:val="18"/>
          <w:szCs w:val="18"/>
        </w:rPr>
        <w:t>verrà</w:t>
      </w:r>
      <w:proofErr w:type="gramEnd"/>
      <w:r w:rsidRPr="00B373C5">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B373C5">
        <w:rPr>
          <w:rFonts w:ascii="Verdana" w:eastAsia="ヒラギノ角ゴ Pro W3;MS Mincho" w:hAnsi="Verdana" w:cs="Verdana"/>
          <w:color w:val="000000"/>
          <w:sz w:val="18"/>
          <w:szCs w:val="18"/>
        </w:rPr>
        <w:t>1</w:t>
      </w:r>
      <w:proofErr w:type="gramEnd"/>
      <w:r w:rsidRPr="00B373C5">
        <w:rPr>
          <w:rFonts w:ascii="Verdana" w:eastAsia="ヒラギノ角ゴ Pro W3;MS Mincho" w:hAnsi="Verdana" w:cs="Verdana"/>
          <w:color w:val="000000"/>
          <w:sz w:val="18"/>
          <w:szCs w:val="18"/>
        </w:rPr>
        <w:t xml:space="preserve"> del Disciplinare.</w:t>
      </w:r>
    </w:p>
    <w:p w:rsidR="00DF2CDA" w:rsidRDefault="00DF2CDA" w:rsidP="00DF2CDA">
      <w:pPr>
        <w:pStyle w:val="Paragrafoelenco"/>
        <w:numPr>
          <w:ilvl w:val="0"/>
          <w:numId w:val="1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olor w:val="000000"/>
          <w:sz w:val="18"/>
          <w:szCs w:val="18"/>
        </w:rPr>
      </w:pPr>
      <w:proofErr w:type="gramStart"/>
      <w:r w:rsidRPr="002009B3">
        <w:rPr>
          <w:rFonts w:ascii="Verdana" w:hAnsi="Verdana"/>
          <w:color w:val="000000"/>
          <w:sz w:val="18"/>
          <w:szCs w:val="18"/>
        </w:rPr>
        <w:t xml:space="preserve">Competenze e conoscenza di </w:t>
      </w:r>
      <w:proofErr w:type="spellStart"/>
      <w:r w:rsidRPr="002009B3">
        <w:rPr>
          <w:rFonts w:ascii="Verdana" w:hAnsi="Verdana"/>
          <w:color w:val="000000"/>
          <w:sz w:val="18"/>
          <w:szCs w:val="18"/>
        </w:rPr>
        <w:t>project</w:t>
      </w:r>
      <w:proofErr w:type="spellEnd"/>
      <w:r w:rsidRPr="002009B3">
        <w:rPr>
          <w:rFonts w:ascii="Verdana" w:hAnsi="Verdana"/>
          <w:color w:val="000000"/>
          <w:sz w:val="18"/>
          <w:szCs w:val="18"/>
        </w:rPr>
        <w:t xml:space="preserve"> management nell’ambito del programma di ricerca europeo “</w:t>
      </w:r>
      <w:proofErr w:type="spellStart"/>
      <w:r w:rsidRPr="002009B3">
        <w:rPr>
          <w:rFonts w:ascii="Verdana" w:hAnsi="Verdana"/>
          <w:color w:val="000000"/>
          <w:sz w:val="18"/>
          <w:szCs w:val="18"/>
        </w:rPr>
        <w:t>Horizon</w:t>
      </w:r>
      <w:proofErr w:type="spellEnd"/>
      <w:r w:rsidRPr="002009B3">
        <w:rPr>
          <w:rFonts w:ascii="Verdana" w:hAnsi="Verdana"/>
          <w:color w:val="000000"/>
          <w:sz w:val="18"/>
          <w:szCs w:val="18"/>
        </w:rPr>
        <w:t>-Europe”, in particolare approfondita con</w:t>
      </w:r>
      <w:proofErr w:type="gramEnd"/>
      <w:r w:rsidRPr="002009B3">
        <w:rPr>
          <w:rFonts w:ascii="Verdana" w:hAnsi="Verdana"/>
          <w:color w:val="000000"/>
          <w:sz w:val="18"/>
          <w:szCs w:val="18"/>
        </w:rPr>
        <w:t>oscenza del relativo “</w:t>
      </w:r>
      <w:proofErr w:type="spellStart"/>
      <w:r w:rsidRPr="002009B3">
        <w:rPr>
          <w:rFonts w:ascii="Verdana" w:hAnsi="Verdana"/>
          <w:color w:val="000000"/>
          <w:sz w:val="18"/>
          <w:szCs w:val="18"/>
        </w:rPr>
        <w:t>Annotated</w:t>
      </w:r>
      <w:proofErr w:type="spellEnd"/>
      <w:r w:rsidRPr="002009B3">
        <w:rPr>
          <w:rFonts w:ascii="Verdana" w:hAnsi="Verdana"/>
          <w:color w:val="000000"/>
          <w:sz w:val="18"/>
          <w:szCs w:val="18"/>
        </w:rPr>
        <w:t xml:space="preserve"> Grant Agreement”</w:t>
      </w:r>
      <w:r>
        <w:rPr>
          <w:rFonts w:ascii="Verdana" w:hAnsi="Verdana"/>
          <w:color w:val="000000"/>
          <w:sz w:val="18"/>
          <w:szCs w:val="18"/>
        </w:rPr>
        <w:t>;</w:t>
      </w:r>
    </w:p>
    <w:p w:rsidR="00DF2CDA" w:rsidRPr="002009B3" w:rsidRDefault="00DF2CDA" w:rsidP="00DF2CDA">
      <w:pPr>
        <w:pStyle w:val="Paragrafoelenco"/>
        <w:numPr>
          <w:ilvl w:val="0"/>
          <w:numId w:val="1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olor w:val="000000"/>
          <w:sz w:val="18"/>
          <w:szCs w:val="18"/>
        </w:rPr>
      </w:pPr>
      <w:r>
        <w:rPr>
          <w:rFonts w:ascii="Verdana" w:hAnsi="Verdana"/>
          <w:color w:val="000000"/>
          <w:sz w:val="18"/>
          <w:szCs w:val="18"/>
        </w:rPr>
        <w:t>P</w:t>
      </w:r>
      <w:r w:rsidRPr="002009B3">
        <w:rPr>
          <w:rFonts w:ascii="Verdana" w:hAnsi="Verdana"/>
          <w:color w:val="000000"/>
          <w:sz w:val="18"/>
          <w:szCs w:val="18"/>
        </w:rPr>
        <w:t xml:space="preserve">adronanza di </w:t>
      </w:r>
      <w:proofErr w:type="spellStart"/>
      <w:r w:rsidRPr="002009B3">
        <w:rPr>
          <w:rFonts w:ascii="Verdana" w:hAnsi="Verdana"/>
          <w:color w:val="000000"/>
          <w:sz w:val="18"/>
          <w:szCs w:val="18"/>
        </w:rPr>
        <w:t>tool</w:t>
      </w:r>
      <w:proofErr w:type="spellEnd"/>
      <w:r w:rsidRPr="002009B3">
        <w:rPr>
          <w:rFonts w:ascii="Verdana" w:hAnsi="Verdana"/>
          <w:color w:val="000000"/>
          <w:sz w:val="18"/>
          <w:szCs w:val="18"/>
        </w:rPr>
        <w:t xml:space="preserve"> di supporto alla gestione progettuale,</w:t>
      </w:r>
      <w:proofErr w:type="gramStart"/>
      <w:r w:rsidRPr="002009B3">
        <w:rPr>
          <w:rFonts w:ascii="Verdana" w:hAnsi="Verdana"/>
          <w:color w:val="000000"/>
          <w:sz w:val="18"/>
          <w:szCs w:val="18"/>
        </w:rPr>
        <w:t xml:space="preserve">  </w:t>
      </w:r>
      <w:proofErr w:type="gramEnd"/>
      <w:r w:rsidRPr="002009B3">
        <w:rPr>
          <w:rFonts w:ascii="Verdana" w:hAnsi="Verdana"/>
          <w:color w:val="000000"/>
          <w:sz w:val="18"/>
          <w:szCs w:val="18"/>
        </w:rPr>
        <w:t xml:space="preserve">gestione dei gruppi di lavoro, promozione dei flussi di informazioni, organizzazione e monitoraggio dei task esecutivi e nel team building, capacità di redazione di documenti scientifici (ad es. articoli e/o brevetti) e progettuali (ad es. </w:t>
      </w:r>
      <w:proofErr w:type="spellStart"/>
      <w:r w:rsidRPr="002009B3">
        <w:rPr>
          <w:rFonts w:ascii="Verdana" w:hAnsi="Verdana"/>
          <w:color w:val="000000"/>
          <w:sz w:val="18"/>
          <w:szCs w:val="18"/>
        </w:rPr>
        <w:t>deliverables</w:t>
      </w:r>
      <w:proofErr w:type="spellEnd"/>
      <w:r w:rsidRPr="002009B3">
        <w:rPr>
          <w:rFonts w:ascii="Verdana" w:hAnsi="Verdana"/>
          <w:color w:val="000000"/>
          <w:sz w:val="18"/>
          <w:szCs w:val="18"/>
        </w:rPr>
        <w:t xml:space="preserve">).  </w:t>
      </w:r>
    </w:p>
    <w:p w:rsidR="00DF2CDA" w:rsidRPr="004F4377" w:rsidRDefault="00DF2CDA" w:rsidP="00DF2CDA">
      <w:pPr>
        <w:pStyle w:val="Paragrafoelenco"/>
        <w:numPr>
          <w:ilvl w:val="0"/>
          <w:numId w:val="11"/>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rsidR="00DF2CDA" w:rsidRPr="004F4377" w:rsidRDefault="00DF2CDA" w:rsidP="00DF2CDA">
      <w:pPr>
        <w:pStyle w:val="Paragrafoelenco"/>
        <w:numPr>
          <w:ilvl w:val="0"/>
          <w:numId w:val="11"/>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DF2CDA">
        <w:rPr>
          <w:rFonts w:ascii="Verdana" w:eastAsia="Verdana" w:hAnsi="Verdana" w:cs="Verdana"/>
          <w:b/>
          <w:sz w:val="18"/>
          <w:szCs w:val="18"/>
        </w:rPr>
        <w:t>25</w:t>
      </w:r>
      <w:r w:rsidRPr="006E21B1">
        <w:rPr>
          <w:rFonts w:ascii="Verdana" w:eastAsia="Verdana" w:hAnsi="Verdana" w:cs="Verdana"/>
          <w:b/>
          <w:sz w:val="18"/>
          <w:szCs w:val="18"/>
        </w:rPr>
        <w:t>/</w:t>
      </w:r>
      <w:r w:rsidR="00DF2CDA">
        <w:rPr>
          <w:rFonts w:ascii="Verdana" w:eastAsia="Verdana" w:hAnsi="Verdana" w:cs="Verdana"/>
          <w:b/>
          <w:sz w:val="18"/>
          <w:szCs w:val="18"/>
        </w:rPr>
        <w:t>0</w:t>
      </w:r>
      <w:r w:rsidR="00730146" w:rsidRPr="006E21B1">
        <w:rPr>
          <w:rFonts w:ascii="Verdana" w:eastAsia="Verdana" w:hAnsi="Verdana" w:cs="Verdana"/>
          <w:b/>
          <w:sz w:val="18"/>
          <w:szCs w:val="18"/>
        </w:rPr>
        <w:t>1/202</w:t>
      </w:r>
      <w:r w:rsidR="00DF2CDA">
        <w:rPr>
          <w:rFonts w:ascii="Verdana" w:eastAsia="Verdana" w:hAnsi="Verdana" w:cs="Verdana"/>
          <w:b/>
          <w:sz w:val="18"/>
          <w:szCs w:val="18"/>
        </w:rPr>
        <w:t>3</w:t>
      </w:r>
      <w:r w:rsidRPr="006E21B1">
        <w:rPr>
          <w:rFonts w:ascii="Verdana" w:eastAsia="Verdana" w:hAnsi="Verdana" w:cs="Verdana"/>
          <w:b/>
          <w:sz w:val="18"/>
          <w:szCs w:val="18"/>
        </w:rPr>
        <w:t>.</w:t>
      </w:r>
      <w:r>
        <w:rPr>
          <w:rFonts w:ascii="Verdana" w:eastAsia="Verdana" w:hAnsi="Verdana" w:cs="Verdana"/>
          <w:b/>
          <w:sz w:val="18"/>
          <w:szCs w:val="18"/>
        </w:rPr>
        <w:t xml:space="preserve"> </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6E21B1" w:rsidRDefault="007D1D9F">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Pr="006E21B1">
        <w:rPr>
          <w:rFonts w:ascii="Verdana" w:eastAsia="Verdana" w:hAnsi="Verdana" w:cs="Verdana"/>
          <w:b/>
          <w:sz w:val="18"/>
          <w:szCs w:val="18"/>
        </w:rPr>
        <w:t>n.</w:t>
      </w:r>
      <w:r w:rsidR="00DF2CDA">
        <w:rPr>
          <w:rFonts w:ascii="Verdana" w:eastAsia="Verdana" w:hAnsi="Verdana" w:cs="Verdana"/>
          <w:b/>
          <w:sz w:val="18"/>
          <w:szCs w:val="18"/>
        </w:rPr>
        <w:t xml:space="preserve"> </w:t>
      </w:r>
      <w:proofErr w:type="gramStart"/>
      <w:r w:rsidRPr="006E21B1">
        <w:rPr>
          <w:rFonts w:ascii="Verdana" w:eastAsia="Verdana" w:hAnsi="Verdana" w:cs="Verdana"/>
          <w:b/>
          <w:sz w:val="18"/>
          <w:szCs w:val="18"/>
        </w:rPr>
        <w:t>ISTC-AdR-</w:t>
      </w:r>
      <w:r w:rsidR="00DF2CDA">
        <w:rPr>
          <w:rFonts w:ascii="Verdana" w:eastAsia="Verdana" w:hAnsi="Verdana" w:cs="Verdana"/>
          <w:b/>
          <w:sz w:val="18"/>
          <w:szCs w:val="18"/>
        </w:rPr>
        <w:t>354</w:t>
      </w:r>
      <w:r w:rsidRPr="006E21B1">
        <w:rPr>
          <w:rFonts w:ascii="Verdana" w:eastAsia="Verdana" w:hAnsi="Verdana" w:cs="Verdana"/>
          <w:b/>
          <w:sz w:val="18"/>
          <w:szCs w:val="18"/>
        </w:rPr>
        <w:t>-2022-</w:t>
      </w:r>
      <w:r w:rsidR="006E21B1">
        <w:rPr>
          <w:rFonts w:ascii="Verdana" w:eastAsia="Verdana" w:hAnsi="Verdana" w:cs="Verdana"/>
          <w:b/>
          <w:sz w:val="18"/>
          <w:szCs w:val="18"/>
        </w:rPr>
        <w:t>RM</w:t>
      </w:r>
      <w:proofErr w:type="gramEnd"/>
    </w:p>
    <w:p w:rsidR="0092582A" w:rsidRDefault="006E21B1">
      <w:pPr>
        <w:widowControl w:val="0"/>
        <w:jc w:val="both"/>
      </w:pPr>
      <w:r>
        <w:t xml:space="preserve"> </w:t>
      </w:r>
    </w:p>
    <w:p w:rsidR="0092582A" w:rsidRDefault="007D1D9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92582A" w:rsidRDefault="007D1D9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92582A" w:rsidRDefault="007D1D9F">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92582A" w:rsidRDefault="007D1D9F">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92582A" w:rsidRDefault="007D1D9F">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92582A" w:rsidRDefault="007D1D9F">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92582A" w:rsidRDefault="007D1D9F" w:rsidP="00EC2A7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92582A" w:rsidRDefault="007D1D9F" w:rsidP="00EC2A7D">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92582A" w:rsidRDefault="007D1D9F" w:rsidP="00EC2A7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w:t>
      </w:r>
      <w:r>
        <w:rPr>
          <w:rFonts w:ascii="Verdana" w:eastAsia="Verdana" w:hAnsi="Verdana" w:cs="Verdana"/>
          <w:color w:val="000000"/>
          <w:sz w:val="18"/>
          <w:szCs w:val="18"/>
        </w:rPr>
        <w:lastRenderedPageBreak/>
        <w:t xml:space="preserve">professionale e didattica eventualmente esercitata, riportando gli esatti riferimenti di ciascun titolo indicato. </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92582A" w:rsidRPr="00EC2A7D" w:rsidRDefault="007D1D9F" w:rsidP="00EC2A7D">
      <w:pPr>
        <w:pStyle w:val="Paragrafoelenco"/>
        <w:numPr>
          <w:ilvl w:val="1"/>
          <w:numId w:val="10"/>
        </w:numPr>
        <w:pBdr>
          <w:top w:val="nil"/>
          <w:left w:val="nil"/>
          <w:bottom w:val="nil"/>
          <w:right w:val="nil"/>
          <w:between w:val="nil"/>
        </w:pBdr>
        <w:spacing w:line="360" w:lineRule="auto"/>
        <w:rPr>
          <w:color w:val="000000"/>
        </w:rPr>
      </w:pPr>
      <w:r w:rsidRPr="00EC2A7D">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EC2A7D">
        <w:rPr>
          <w:rFonts w:ascii="Verdana" w:eastAsia="Verdana" w:hAnsi="Verdana" w:cs="Verdana"/>
          <w:color w:val="000000"/>
          <w:sz w:val="18"/>
          <w:szCs w:val="18"/>
        </w:rPr>
        <w:t>modalità</w:t>
      </w:r>
      <w:proofErr w:type="gramEnd"/>
      <w:r w:rsidRPr="00EC2A7D">
        <w:rPr>
          <w:rFonts w:ascii="Verdana" w:eastAsia="Verdana" w:hAnsi="Verdana" w:cs="Verdana"/>
          <w:color w:val="000000"/>
          <w:sz w:val="18"/>
          <w:szCs w:val="18"/>
        </w:rPr>
        <w:t xml:space="preserve"> sopraindicate non potranno essere valutate.</w:t>
      </w:r>
    </w:p>
    <w:p w:rsidR="0092582A" w:rsidRDefault="007D1D9F" w:rsidP="00EC2A7D">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92582A" w:rsidRDefault="0092582A">
      <w:pPr>
        <w:pBdr>
          <w:top w:val="nil"/>
          <w:left w:val="nil"/>
          <w:bottom w:val="nil"/>
          <w:right w:val="nil"/>
          <w:between w:val="nil"/>
        </w:pBdr>
        <w:jc w:val="both"/>
        <w:rPr>
          <w:color w:val="000000"/>
        </w:rPr>
      </w:pP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92582A" w:rsidRDefault="007D1D9F">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92582A" w:rsidRDefault="0092582A">
      <w:pPr>
        <w:spacing w:line="360" w:lineRule="auto"/>
        <w:jc w:val="both"/>
        <w:rPr>
          <w:rFonts w:ascii="Verdana" w:eastAsia="Verdana" w:hAnsi="Verdana" w:cs="Verdana"/>
          <w:b/>
          <w:sz w:val="18"/>
          <w:szCs w:val="18"/>
          <w:u w:val="single"/>
        </w:rPr>
      </w:pPr>
    </w:p>
    <w:p w:rsidR="0092582A" w:rsidRDefault="007D1D9F">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92582A" w:rsidRDefault="007D1D9F">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92582A" w:rsidRDefault="0092582A">
      <w:pPr>
        <w:pBdr>
          <w:top w:val="nil"/>
          <w:left w:val="nil"/>
          <w:bottom w:val="nil"/>
          <w:right w:val="nil"/>
          <w:between w:val="nil"/>
        </w:pBdr>
        <w:spacing w:line="360" w:lineRule="auto"/>
        <w:jc w:val="both"/>
        <w:rPr>
          <w:rFonts w:ascii="Times" w:eastAsia="Times" w:hAnsi="Times" w:cs="Times"/>
          <w:b/>
          <w:i/>
          <w:color w:val="000000"/>
          <w:highlight w:val="yellow"/>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92582A" w:rsidRDefault="007D1D9F">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92582A" w:rsidRDefault="007D1D9F">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92582A" w:rsidRDefault="007D1D9F">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F2CDA" w:rsidRPr="006E69E6" w:rsidRDefault="00DF2CDA" w:rsidP="00DF2CDA">
      <w:pPr>
        <w:spacing w:line="360" w:lineRule="auto"/>
        <w:jc w:val="both"/>
        <w:rPr>
          <w:rFonts w:ascii="Verdana" w:hAnsi="Verdana"/>
          <w:sz w:val="18"/>
        </w:rPr>
      </w:pPr>
      <w:r w:rsidRPr="006E69E6">
        <w:rPr>
          <w:rFonts w:ascii="Verdana" w:hAnsi="Verdana"/>
          <w:b/>
          <w:sz w:val="18"/>
        </w:rPr>
        <w:t>L'avviso di esclusione o convocazione al colloquio è inviato ai candidati mediante PEC</w:t>
      </w:r>
      <w:r w:rsidRPr="006E69E6">
        <w:rPr>
          <w:rFonts w:ascii="Verdana" w:hAnsi="Verdana"/>
          <w:sz w:val="18"/>
        </w:rPr>
        <w:t>, o posta elettronica ordinaria se stranieri, almeno quindici giorni prima di quello in cui il colloquio medesimo dovrà essere sostenuto. Nella convocazione medesima sarà fornita indicazione del punteggio riportato nella valutazione dei titoli.</w:t>
      </w: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92582A" w:rsidRDefault="007D1D9F">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Il contraente dovrà presentare al direttore dell’Istituto per PEC, entro trenta giorni dalla data di accettazione dell’assegno, la seguente documentazione redatta in conformità di quanto previsto dal D.P.R. 445/2000:</w:t>
      </w:r>
    </w:p>
    <w:p w:rsidR="0092582A" w:rsidRDefault="007D1D9F">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92582A" w:rsidRDefault="007D1D9F">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92582A" w:rsidRDefault="007D1D9F">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92582A" w:rsidRDefault="007D1D9F">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 xml:space="preserve">in </w:t>
      </w:r>
      <w:r>
        <w:rPr>
          <w:rFonts w:ascii="Verdana" w:eastAsia="Verdana" w:hAnsi="Verdana" w:cs="Verdana"/>
          <w:color w:val="000000"/>
          <w:sz w:val="18"/>
          <w:szCs w:val="18"/>
        </w:rPr>
        <w:lastRenderedPageBreak/>
        <w:t>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92582A" w:rsidRDefault="007D1D9F">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92582A" w:rsidRDefault="007D1D9F">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EC2A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92582A" w:rsidRDefault="007D1D9F">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92582A" w:rsidRDefault="0092582A">
      <w:pPr>
        <w:jc w:val="both"/>
        <w:rPr>
          <w:rFonts w:ascii="Verdana" w:eastAsia="Verdana" w:hAnsi="Verdana" w:cs="Verdana"/>
          <w:sz w:val="18"/>
          <w:szCs w:val="18"/>
        </w:rPr>
      </w:pP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92582A" w:rsidRDefault="00925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2582A" w:rsidRDefault="007D1D9F">
      <w:pPr>
        <w:jc w:val="both"/>
      </w:pPr>
      <w:r>
        <w:rPr>
          <w:rFonts w:ascii="Verdana" w:eastAsia="Verdana" w:hAnsi="Verdana" w:cs="Verdana"/>
          <w:sz w:val="18"/>
          <w:szCs w:val="18"/>
        </w:rPr>
        <w:t>Oggetto: Bando di selezione n° ISTC-AdR-3</w:t>
      </w:r>
      <w:r w:rsidR="00144EA3">
        <w:rPr>
          <w:rFonts w:ascii="Verdana" w:eastAsia="Verdana" w:hAnsi="Verdana" w:cs="Verdana"/>
          <w:sz w:val="18"/>
          <w:szCs w:val="18"/>
        </w:rPr>
        <w:t>54</w:t>
      </w:r>
      <w:r>
        <w:rPr>
          <w:rFonts w:ascii="Verdana" w:eastAsia="Verdana" w:hAnsi="Verdana" w:cs="Verdana"/>
          <w:sz w:val="18"/>
          <w:szCs w:val="18"/>
        </w:rPr>
        <w:t>-2022-RM</w:t>
      </w:r>
    </w:p>
    <w:p w:rsidR="0092582A" w:rsidRDefault="0092582A">
      <w:pPr>
        <w:jc w:val="both"/>
        <w:rPr>
          <w:rFonts w:ascii="Verdana" w:eastAsia="Verdana" w:hAnsi="Verdana" w:cs="Verdana"/>
          <w:b/>
          <w:sz w:val="18"/>
          <w:szCs w:val="18"/>
        </w:rPr>
      </w:pPr>
    </w:p>
    <w:p w:rsidR="0092582A" w:rsidRDefault="007D1D9F">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92582A" w:rsidRDefault="007D1D9F">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92582A" w:rsidRDefault="007D1D9F">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92582A" w:rsidRDefault="007D1D9F">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92582A" w:rsidRDefault="007D1D9F">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92582A" w:rsidRDefault="007D1D9F">
      <w:pPr>
        <w:spacing w:before="120"/>
        <w:jc w:val="both"/>
      </w:pPr>
      <w:proofErr w:type="gramEnd"/>
      <w:r>
        <w:rPr>
          <w:rFonts w:ascii="Verdana" w:eastAsia="Verdana" w:hAnsi="Verdana" w:cs="Verdana"/>
          <w:sz w:val="18"/>
          <w:szCs w:val="18"/>
        </w:rPr>
        <w:t>Indirizzo ................................................................................................................………………………….</w:t>
      </w:r>
    </w:p>
    <w:p w:rsidR="0092582A" w:rsidRDefault="007D1D9F">
      <w:pPr>
        <w:spacing w:before="120"/>
        <w:jc w:val="both"/>
      </w:pPr>
      <w:r>
        <w:rPr>
          <w:rFonts w:ascii="Verdana" w:eastAsia="Verdana" w:hAnsi="Verdana" w:cs="Verdana"/>
          <w:sz w:val="18"/>
          <w:szCs w:val="18"/>
        </w:rPr>
        <w:t>CAP .................................. Telefono ..................................................</w:t>
      </w:r>
    </w:p>
    <w:p w:rsidR="0092582A" w:rsidRDefault="007D1D9F">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92582A" w:rsidRDefault="0092582A">
      <w:pPr>
        <w:spacing w:line="360" w:lineRule="auto"/>
        <w:jc w:val="both"/>
        <w:rPr>
          <w:rFonts w:ascii="Verdana" w:eastAsia="Verdana" w:hAnsi="Verdana" w:cs="Verdana"/>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professionalizzante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8">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92582A" w:rsidRDefault="007D1D9F">
      <w:pPr>
        <w:spacing w:line="360" w:lineRule="auto"/>
        <w:jc w:val="both"/>
      </w:pPr>
      <w:r>
        <w:rPr>
          <w:rFonts w:ascii="Verdana" w:eastAsia="Verdana" w:hAnsi="Verdana" w:cs="Verdana"/>
          <w:sz w:val="18"/>
          <w:szCs w:val="18"/>
        </w:rPr>
        <w:t>A tal fine, il sottoscritto dichiara sotto la propria responsabilità:</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92582A" w:rsidRDefault="007D1D9F">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92582A" w:rsidRDefault="007D1D9F">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92582A" w:rsidRDefault="007D1D9F">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92582A" w:rsidRDefault="0092582A">
      <w:pPr>
        <w:jc w:val="both"/>
        <w:rPr>
          <w:rFonts w:ascii="Verdana" w:eastAsia="Verdana" w:hAnsi="Verdana" w:cs="Verdana"/>
          <w:sz w:val="18"/>
          <w:szCs w:val="18"/>
        </w:rPr>
      </w:pPr>
    </w:p>
    <w:p w:rsidR="0092582A" w:rsidRDefault="007D1D9F">
      <w:pPr>
        <w:jc w:val="both"/>
      </w:pPr>
      <w:r>
        <w:rPr>
          <w:rFonts w:ascii="Verdana" w:eastAsia="Verdana" w:hAnsi="Verdana" w:cs="Verdana"/>
          <w:sz w:val="18"/>
          <w:szCs w:val="18"/>
        </w:rPr>
        <w:t>Luogo e data</w:t>
      </w:r>
    </w:p>
    <w:p w:rsidR="0092582A" w:rsidRDefault="007D1D9F">
      <w:pPr>
        <w:jc w:val="right"/>
      </w:pPr>
      <w:r>
        <w:rPr>
          <w:rFonts w:ascii="Verdana" w:eastAsia="Verdana" w:hAnsi="Verdana" w:cs="Verdana"/>
          <w:sz w:val="18"/>
          <w:szCs w:val="18"/>
        </w:rPr>
        <w:t>FIRMA ___________________________________</w:t>
      </w:r>
    </w:p>
    <w:p w:rsidR="0092582A" w:rsidRDefault="0092582A">
      <w:pPr>
        <w:jc w:val="both"/>
        <w:rPr>
          <w:rFonts w:ascii="Verdana" w:eastAsia="Verdana" w:hAnsi="Verdana" w:cs="Verdana"/>
          <w:sz w:val="18"/>
          <w:szCs w:val="18"/>
        </w:rPr>
      </w:pPr>
    </w:p>
    <w:p w:rsidR="0092582A" w:rsidRDefault="007D1D9F">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92582A" w:rsidRDefault="0092582A">
      <w:pPr>
        <w:jc w:val="both"/>
        <w:rPr>
          <w:rFonts w:ascii="Verdana" w:eastAsia="Verdana" w:hAnsi="Verdana" w:cs="Verdana"/>
          <w:b/>
          <w:sz w:val="18"/>
          <w:szCs w:val="18"/>
        </w:rPr>
      </w:pP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92582A" w:rsidRDefault="0092582A">
      <w:pPr>
        <w:spacing w:after="160" w:line="259" w:lineRule="auto"/>
        <w:rPr>
          <w:rFonts w:ascii="Calibri" w:eastAsia="Calibri" w:hAnsi="Calibri" w:cs="Calibri"/>
          <w:color w:val="000000"/>
          <w:sz w:val="18"/>
          <w:szCs w:val="18"/>
        </w:rPr>
      </w:pP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92582A" w:rsidRDefault="007D1D9F">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92582A" w:rsidRDefault="007D1D9F">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92582A" w:rsidRDefault="0092582A">
      <w:pPr>
        <w:jc w:val="both"/>
        <w:rPr>
          <w:rFonts w:ascii="Verdana" w:eastAsia="Verdana" w:hAnsi="Verdana" w:cs="Verdana"/>
          <w:sz w:val="18"/>
          <w:szCs w:val="18"/>
        </w:rPr>
      </w:pP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92582A" w:rsidRDefault="007D1D9F">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92582A" w:rsidRDefault="007D1D9F">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92582A" w:rsidRDefault="007D1D9F">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b/>
          <w:color w:val="000000"/>
          <w:sz w:val="18"/>
          <w:szCs w:val="18"/>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92582A" w:rsidRDefault="007D1D9F">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92582A" w:rsidRDefault="007D1D9F">
      <w:pPr>
        <w:spacing w:after="160" w:line="259" w:lineRule="auto"/>
        <w:rPr>
          <w:rFonts w:ascii="Calibri" w:eastAsia="Calibri" w:hAnsi="Calibri" w:cs="Calibri"/>
          <w:sz w:val="22"/>
          <w:szCs w:val="22"/>
        </w:rPr>
      </w:pPr>
      <w:r>
        <w:br w:type="page"/>
      </w: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92582A" w:rsidRDefault="0092582A">
      <w:pPr>
        <w:spacing w:after="160" w:line="259" w:lineRule="auto"/>
        <w:rPr>
          <w:rFonts w:ascii="Verdana" w:eastAsia="Verdana" w:hAnsi="Verdana" w:cs="Verdana"/>
          <w:color w:val="000000"/>
          <w:sz w:val="22"/>
          <w:szCs w:val="22"/>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92582A" w:rsidRDefault="007D1D9F">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92582A" w:rsidRDefault="007D1D9F">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4"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" fillcolor="#bfbfbf" strokecolor="#bfbfbf" strokeweight="1pt">
                <v:stroke startarrowwidth="narrow" startarrowlength="short" endarrowwidth="narrow" endarrowlength="short"/>
                <v:textbox inset="2.53958mm,1.2694mm,2.53958mm,1.2694mm">
                  <w:txbxContent>
                    <w:p w:rsidR="0092582A" w:rsidRDefault="007D1D9F">
                      <w:pPr>
                        <w:jc w:val="center"/>
                        <w:textDirection w:val="btLr"/>
                      </w:pPr>
                      <w:r>
                        <w:rPr>
                          <w:rFonts w:ascii="Verdana" w:eastAsia="Verdana" w:hAnsi="Verdana" w:cs="Verdana"/>
                          <w:color w:val="000000"/>
                          <w:sz w:val="20"/>
                        </w:rPr>
                        <w:t>Foto</w:t>
                      </w: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simplePos x="0" y="0"/>
                <wp:positionH relativeFrom="column">
                  <wp:posOffset>1422400</wp:posOffset>
                </wp:positionH>
                <wp:positionV relativeFrom="paragraph">
                  <wp:posOffset>101600</wp:posOffset>
                </wp:positionV>
                <wp:extent cx="4653803" cy="1229285"/>
                <wp:effectExtent l="0" t="0" r="0" b="0"/>
                <wp:wrapNone/>
                <wp:docPr id="13" name="Rettangolo 13"/>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92582A" w:rsidRDefault="007D1D9F">
                            <w:pPr>
                              <w:textDirection w:val="btLr"/>
                            </w:pPr>
                            <w:r>
                              <w:rPr>
                                <w:rFonts w:ascii="Verdana" w:eastAsia="Verdana" w:hAnsi="Verdana" w:cs="Verdana"/>
                                <w:color w:val="000000"/>
                                <w:sz w:val="20"/>
                              </w:rPr>
                              <w:t>Via, numero civico, codice postale, città, paese</w:t>
                            </w:r>
                          </w:p>
                          <w:p w:rsidR="0092582A" w:rsidRDefault="007D1D9F">
                            <w:pPr>
                              <w:textDirection w:val="btLr"/>
                            </w:pPr>
                            <w:r>
                              <w:rPr>
                                <w:rFonts w:ascii="Verdana" w:eastAsia="Verdana" w:hAnsi="Verdana" w:cs="Verdana"/>
                                <w:color w:val="000000"/>
                                <w:sz w:val="20"/>
                              </w:rPr>
                              <w:t>Numero di telefono/cellulare</w:t>
                            </w:r>
                          </w:p>
                          <w:p w:rsidR="0092582A" w:rsidRDefault="007D1D9F">
                            <w:pPr>
                              <w:textDirection w:val="btLr"/>
                            </w:pPr>
                            <w:r>
                              <w:rPr>
                                <w:rFonts w:ascii="Verdana" w:eastAsia="Verdana" w:hAnsi="Verdana" w:cs="Verdana"/>
                                <w:color w:val="000000"/>
                                <w:sz w:val="20"/>
                              </w:rPr>
                              <w:t>Indirizzo email</w:t>
                            </w:r>
                          </w:p>
                          <w:p w:rsidR="0092582A" w:rsidRDefault="007D1D9F">
                            <w:pPr>
                              <w:textDirection w:val="btLr"/>
                            </w:pPr>
                            <w:r>
                              <w:rPr>
                                <w:rFonts w:ascii="Verdana" w:eastAsia="Verdana" w:hAnsi="Verdana" w:cs="Verdana"/>
                                <w:color w:val="000000"/>
                                <w:sz w:val="20"/>
                              </w:rPr>
                              <w:t>Eventuale sito web personale</w:t>
                            </w:r>
                          </w:p>
                          <w:p w:rsidR="0092582A" w:rsidRDefault="0092582A">
                            <w:pPr>
                              <w:textDirection w:val="btLr"/>
                            </w:pPr>
                          </w:p>
                          <w:p w:rsidR="0092582A" w:rsidRDefault="007D1D9F">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anchor>
            </w:drawing>
          </mc:Choice>
          <mc:Fallback>
            <w:pict>
              <v:rect id="Rettangolo 13" o:spid="_x0000_s1027" style="position:absolute;margin-left:112pt;margin-top:8pt;width:366.45pt;height:9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" fillcolor="white [3201]">
                <v:stroke startarrowwidth="narrow" startarrowlength="short" endarrowwidth="narrow" endarrowlength="short" joinstyle="round"/>
                <v:textbox inset="2.53958mm,1.2694mm,2.53958mm,1.2694mm">
                  <w:txbxContent>
                    <w:p w:rsidR="0092582A" w:rsidRDefault="007D1D9F">
                      <w:pPr>
                        <w:textDirection w:val="btLr"/>
                      </w:pPr>
                      <w:r>
                        <w:rPr>
                          <w:rFonts w:ascii="Verdana" w:eastAsia="Verdana" w:hAnsi="Verdana" w:cs="Verdana"/>
                          <w:color w:val="000000"/>
                          <w:sz w:val="20"/>
                        </w:rPr>
                        <w:t>Via, numero civico, codice postale, città, paese</w:t>
                      </w:r>
                    </w:p>
                    <w:p w:rsidR="0092582A" w:rsidRDefault="007D1D9F">
                      <w:pPr>
                        <w:textDirection w:val="btLr"/>
                      </w:pPr>
                      <w:r>
                        <w:rPr>
                          <w:rFonts w:ascii="Verdana" w:eastAsia="Verdana" w:hAnsi="Verdana" w:cs="Verdana"/>
                          <w:color w:val="000000"/>
                          <w:sz w:val="20"/>
                        </w:rPr>
                        <w:t>Numero di telefono/cellulare</w:t>
                      </w:r>
                    </w:p>
                    <w:p w:rsidR="0092582A" w:rsidRDefault="007D1D9F">
                      <w:pPr>
                        <w:textDirection w:val="btLr"/>
                      </w:pPr>
                      <w:r>
                        <w:rPr>
                          <w:rFonts w:ascii="Verdana" w:eastAsia="Verdana" w:hAnsi="Verdana" w:cs="Verdana"/>
                          <w:color w:val="000000"/>
                          <w:sz w:val="20"/>
                        </w:rPr>
                        <w:t>Indirizzo email</w:t>
                      </w:r>
                    </w:p>
                    <w:p w:rsidR="0092582A" w:rsidRDefault="007D1D9F">
                      <w:pPr>
                        <w:textDirection w:val="btLr"/>
                      </w:pPr>
                      <w:r>
                        <w:rPr>
                          <w:rFonts w:ascii="Verdana" w:eastAsia="Verdana" w:hAnsi="Verdana" w:cs="Verdana"/>
                          <w:color w:val="000000"/>
                          <w:sz w:val="20"/>
                        </w:rPr>
                        <w:t>Eventuale sito web personale</w:t>
                      </w:r>
                    </w:p>
                    <w:p w:rsidR="0092582A" w:rsidRDefault="0092582A">
                      <w:pPr>
                        <w:textDirection w:val="btLr"/>
                      </w:pPr>
                    </w:p>
                    <w:p w:rsidR="0092582A" w:rsidRDefault="007D1D9F">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v:textbox>
              </v:rect>
            </w:pict>
          </mc:Fallback>
        </mc:AlternateContent>
      </w: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2582A" w:rsidRDefault="0092582A">
      <w:pPr>
        <w:spacing w:after="160" w:line="259" w:lineRule="auto"/>
        <w:rPr>
          <w:rFonts w:ascii="Calibri" w:eastAsia="Calibri" w:hAnsi="Calibri" w:cs="Calibri"/>
          <w:color w:val="000000"/>
          <w:sz w:val="22"/>
          <w:szCs w:val="22"/>
        </w:rPr>
      </w:pP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92582A" w:rsidRDefault="007D1D9F">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92582A" w:rsidRDefault="007D1D9F">
      <w:pPr>
        <w:spacing w:after="160" w:line="259" w:lineRule="auto"/>
        <w:rPr>
          <w:rFonts w:ascii="Calibri" w:eastAsia="Calibri" w:hAnsi="Calibri" w:cs="Calibri"/>
          <w:sz w:val="22"/>
          <w:szCs w:val="22"/>
        </w:rPr>
      </w:pPr>
      <w:r>
        <w:br w:type="page"/>
      </w: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92582A" w:rsidRDefault="007D1D9F">
      <w:r>
        <w:br w:type="page"/>
      </w:r>
    </w:p>
    <w:p w:rsidR="0092582A" w:rsidRDefault="007D1D9F">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92582A" w:rsidRDefault="007D1D9F">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92582A" w:rsidRDefault="007D1D9F">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92582A" w:rsidRDefault="007D1D9F">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0">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1">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92582A" w:rsidRDefault="0092582A">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92582A" w:rsidRDefault="007D1D9F">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92582A" w:rsidRDefault="007D1D9F">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92582A" w:rsidRDefault="007D1D9F">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92582A" w:rsidRDefault="007D1D9F">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92582A" w:rsidRDefault="007D1D9F">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92582A">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32" w:rsidRDefault="00976D32">
      <w:r>
        <w:separator/>
      </w:r>
    </w:p>
  </w:endnote>
  <w:endnote w:type="continuationSeparator" w:id="0">
    <w:p w:rsidR="00976D32" w:rsidRDefault="009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536BD8">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536BD8">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536BD8">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536BD8">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925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32" w:rsidRDefault="00976D32">
      <w:r>
        <w:separator/>
      </w:r>
    </w:p>
  </w:footnote>
  <w:footnote w:type="continuationSeparator" w:id="0">
    <w:p w:rsidR="00976D32" w:rsidRDefault="0097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92582A" w:rsidRDefault="0092582A">
                          <w:pPr>
                            <w:textDirection w:val="btLr"/>
                          </w:pPr>
                        </w:p>
                      </w:txbxContent>
                    </wps:txbx>
                    <wps:bodyPr spcFirstLastPara="1" wrap="square" lIns="1250" tIns="1250" rIns="1250" bIns="1250" anchor="t" anchorCtr="0">
                      <a:noAutofit/>
                    </wps:bodyPr>
                  </wps:wsp>
                </a:graphicData>
              </a:graphic>
            </wp:anchor>
          </w:drawing>
        </mc:Choice>
        <mc:Fallback>
          <w:pict>
            <v:rect id="Rettangolo 15" o:spid="_x0000_s1028" style="position:absolute;margin-left:599.2pt;margin-top:737.3pt;width:13.65pt;height:14.4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" stroked="f">
              <v:fill opacity="0"/>
              <v:textbox inset=".03472mm,.03472mm,.03472mm,.03472mm">
                <w:txbxContent>
                  <w:p w:rsidR="0092582A" w:rsidRDefault="0092582A">
                    <w:pPr>
                      <w:textDirection w:val="btLr"/>
                    </w:pPr>
                  </w:p>
                </w:txbxContent>
              </v:textbox>
              <w10:wrap anchorx="page" anchory="page"/>
            </v:rect>
          </w:pict>
        </mc:Fallback>
      </mc:AlternateConten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92582A" w:rsidRDefault="0092582A">
                          <w:pPr>
                            <w:textDirection w:val="btLr"/>
                          </w:pPr>
                        </w:p>
                      </w:txbxContent>
                    </wps:txbx>
                    <wps:bodyPr spcFirstLastPara="1" wrap="square" lIns="1250" tIns="1250" rIns="1250" bIns="1250" anchor="t" anchorCtr="0">
                      <a:noAutofit/>
                    </wps:bodyPr>
                  </wps:wsp>
                </a:graphicData>
              </a:graphic>
            </wp:anchor>
          </w:drawing>
        </mc:Choice>
        <mc:Fallback>
          <w:pict>
            <v:rect id="Rettangolo 16" o:spid="_x0000_s1029" style="position:absolute;margin-left:599.2pt;margin-top:737.3pt;width:13.65pt;height:14.4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" stroked="f">
              <v:fill opacity="0"/>
              <v:textbox inset=".03472mm,.03472mm,.03472mm,.03472mm">
                <w:txbxContent>
                  <w:p w:rsidR="0092582A" w:rsidRDefault="0092582A">
                    <w:pPr>
                      <w:textDirection w:val="btLr"/>
                    </w:pPr>
                  </w:p>
                </w:txbxContent>
              </v:textbox>
              <w10:wrap anchorx="page" anchory="page"/>
            </v:rect>
          </w:pict>
        </mc:Fallback>
      </mc:AlternateConten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92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C12"/>
    <w:multiLevelType w:val="multilevel"/>
    <w:tmpl w:val="47423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9E3A36"/>
    <w:multiLevelType w:val="multilevel"/>
    <w:tmpl w:val="F6EC3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8D5E24"/>
    <w:multiLevelType w:val="multilevel"/>
    <w:tmpl w:val="AF6EB36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A56761"/>
    <w:multiLevelType w:val="multilevel"/>
    <w:tmpl w:val="680863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335F6FF5"/>
    <w:multiLevelType w:val="multilevel"/>
    <w:tmpl w:val="9ADC9804"/>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6">
    <w:nsid w:val="4A183D7B"/>
    <w:multiLevelType w:val="multilevel"/>
    <w:tmpl w:val="B5C249E2"/>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2105BB1"/>
    <w:multiLevelType w:val="multilevel"/>
    <w:tmpl w:val="B078742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A029C4"/>
    <w:multiLevelType w:val="multilevel"/>
    <w:tmpl w:val="ED2C6468"/>
    <w:lvl w:ilvl="0">
      <w:start w:val="1"/>
      <w:numFmt w:val="bullet"/>
      <w:lvlText w:val="●"/>
      <w:lvlJc w:val="left"/>
      <w:pPr>
        <w:ind w:left="928" w:hanging="360"/>
      </w:pPr>
      <w:rPr>
        <w:rFonts w:ascii="Noto Sans" w:eastAsia="Noto Sans" w:hAnsi="Noto Sans" w:cs="Noto San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w:eastAsia="Noto Sans" w:hAnsi="Noto Sans" w:cs="Noto Sans"/>
      </w:rPr>
    </w:lvl>
    <w:lvl w:ilvl="3">
      <w:start w:val="1"/>
      <w:numFmt w:val="bullet"/>
      <w:lvlText w:val="●"/>
      <w:lvlJc w:val="left"/>
      <w:pPr>
        <w:ind w:left="3088" w:hanging="360"/>
      </w:pPr>
      <w:rPr>
        <w:rFonts w:ascii="Noto Sans" w:eastAsia="Noto Sans" w:hAnsi="Noto Sans" w:cs="Noto San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w:eastAsia="Noto Sans" w:hAnsi="Noto Sans" w:cs="Noto Sans"/>
      </w:rPr>
    </w:lvl>
    <w:lvl w:ilvl="6">
      <w:start w:val="1"/>
      <w:numFmt w:val="bullet"/>
      <w:lvlText w:val="●"/>
      <w:lvlJc w:val="left"/>
      <w:pPr>
        <w:ind w:left="5248" w:hanging="360"/>
      </w:pPr>
      <w:rPr>
        <w:rFonts w:ascii="Noto Sans" w:eastAsia="Noto Sans" w:hAnsi="Noto Sans" w:cs="Noto San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w:eastAsia="Noto Sans" w:hAnsi="Noto Sans" w:cs="Noto Sans"/>
      </w:rPr>
    </w:lvl>
  </w:abstractNum>
  <w:abstractNum w:abstractNumId="9">
    <w:nsid w:val="75591A3A"/>
    <w:multiLevelType w:val="hybridMultilevel"/>
    <w:tmpl w:val="CF023A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103586"/>
    <w:multiLevelType w:val="multilevel"/>
    <w:tmpl w:val="2004882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6"/>
  </w:num>
  <w:num w:numId="2">
    <w:abstractNumId w:val="10"/>
  </w:num>
  <w:num w:numId="3">
    <w:abstractNumId w:val="7"/>
  </w:num>
  <w:num w:numId="4">
    <w:abstractNumId w:val="4"/>
  </w:num>
  <w:num w:numId="5">
    <w:abstractNumId w:val="0"/>
  </w:num>
  <w:num w:numId="6">
    <w:abstractNumId w:val="8"/>
  </w:num>
  <w:num w:numId="7">
    <w:abstractNumId w:val="5"/>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2582A"/>
    <w:rsid w:val="001161B0"/>
    <w:rsid w:val="00144EA3"/>
    <w:rsid w:val="00157B0A"/>
    <w:rsid w:val="00302E85"/>
    <w:rsid w:val="00536BD8"/>
    <w:rsid w:val="006E21B1"/>
    <w:rsid w:val="00730146"/>
    <w:rsid w:val="007D1D9F"/>
    <w:rsid w:val="0092582A"/>
    <w:rsid w:val="00976D32"/>
    <w:rsid w:val="00C1174A"/>
    <w:rsid w:val="00C22093"/>
    <w:rsid w:val="00DF2CDA"/>
    <w:rsid w:val="00EC2A7D"/>
    <w:rsid w:val="00EE48AE"/>
    <w:rsid w:val="00F1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andrea.nuzzolese@istc.cnr.it"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rotocollo-ammcen@pec.cnr.it" TargetMode="Externa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ur.it/" TargetMode="External"/><Relationship Id="rId19"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mcoI2PfY0UlpayWVahTAMUYcQ==">AMUW2mWN7Sm2sTLiobnO/525YRnqr7SoHkN4KUnmYT9PwnRqZpq59SCg1J9apn9+B9ACXYovcLFGi/pIDxrFUazqPNFLXmtwALsK7WaJfHzie5tWQl5wYwQRVEL+zaGC3KeaGdPlVn4n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1EA0D9-032D-4400-A100-CA13572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5993</Words>
  <Characters>34162</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12</cp:revision>
  <cp:lastPrinted>2022-12-22T12:04:00Z</cp:lastPrinted>
  <dcterms:created xsi:type="dcterms:W3CDTF">2022-11-29T14:17:00Z</dcterms:created>
  <dcterms:modified xsi:type="dcterms:W3CDTF">2022-12-22T12:34:00Z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