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-AdR-37</w:t>
      </w:r>
      <w:r w:rsidR="00D87747">
        <w:rPr>
          <w:b/>
          <w:bCs/>
        </w:rPr>
        <w:t>6</w:t>
      </w:r>
      <w:r w:rsidRPr="00E44F7D">
        <w:rPr>
          <w:b/>
          <w:iCs/>
        </w:rPr>
        <w:t>-2023-</w:t>
      </w:r>
      <w:proofErr w:type="gramStart"/>
      <w:r w:rsidRPr="00E44F7D">
        <w:rPr>
          <w:b/>
          <w:iCs/>
        </w:rPr>
        <w:t xml:space="preserve">RM  </w:t>
      </w:r>
      <w:r w:rsidRPr="00E44F7D">
        <w:rPr>
          <w:b/>
        </w:rPr>
        <w:t>del</w:t>
      </w:r>
      <w:proofErr w:type="gramEnd"/>
      <w:r w:rsidR="003C62C4">
        <w:rPr>
          <w:b/>
        </w:rPr>
        <w:t xml:space="preserve"> </w:t>
      </w:r>
      <w:r w:rsidR="00CD30A7">
        <w:rPr>
          <w:b/>
        </w:rPr>
        <w:t>13</w:t>
      </w:r>
      <w:r w:rsidRPr="0090390D">
        <w:rPr>
          <w:b/>
        </w:rPr>
        <w:t>-11-2023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C34507" w:rsidRPr="00D93A1D" w:rsidRDefault="0003329F" w:rsidP="00C3450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sidRPr="0088061E">
        <w:rPr>
          <w:szCs w:val="24"/>
        </w:rPr>
        <w:t xml:space="preserve">PUBBLICA SELEZIONE PER IL CONFERIMENTO DI N° 1 (uno) ASSEGNO PER LO SVOLGIMENTO DI ATTIVITA’ DI RICERCA NELL’AMBITO DEL PROGRAMMA DI RICERCA </w:t>
      </w:r>
      <w:r w:rsidRPr="0088061E">
        <w:rPr>
          <w:b/>
          <w:szCs w:val="24"/>
        </w:rPr>
        <w:t>“</w:t>
      </w:r>
      <w:proofErr w:type="spellStart"/>
      <w:r w:rsidR="00CE578B">
        <w:rPr>
          <w:b/>
          <w:bCs/>
        </w:rPr>
        <w:t>A</w:t>
      </w:r>
      <w:r w:rsidR="00CE578B" w:rsidRPr="00BC1C8C">
        <w:rPr>
          <w:b/>
          <w:bCs/>
        </w:rPr>
        <w:t>gritech</w:t>
      </w:r>
      <w:proofErr w:type="spellEnd"/>
      <w:r w:rsidR="00CE578B" w:rsidRPr="00BC1C8C">
        <w:rPr>
          <w:b/>
          <w:bCs/>
        </w:rPr>
        <w:t xml:space="preserve"> SPOKE 3 - </w:t>
      </w:r>
      <w:proofErr w:type="spellStart"/>
      <w:r w:rsidR="00CE578B" w:rsidRPr="00BC1C8C">
        <w:rPr>
          <w:b/>
          <w:bCs/>
        </w:rPr>
        <w:t>Enabling</w:t>
      </w:r>
      <w:proofErr w:type="spellEnd"/>
      <w:r w:rsidR="00CE578B" w:rsidRPr="00BC1C8C">
        <w:rPr>
          <w:b/>
          <w:bCs/>
        </w:rPr>
        <w:t xml:space="preserve"> </w:t>
      </w:r>
      <w:proofErr w:type="spellStart"/>
      <w:r w:rsidR="00CE578B" w:rsidRPr="00BC1C8C">
        <w:rPr>
          <w:b/>
          <w:bCs/>
        </w:rPr>
        <w:t>technologies</w:t>
      </w:r>
      <w:proofErr w:type="spellEnd"/>
      <w:r w:rsidR="00CE578B" w:rsidRPr="00BC1C8C">
        <w:rPr>
          <w:b/>
          <w:bCs/>
        </w:rPr>
        <w:t xml:space="preserve"> and </w:t>
      </w:r>
      <w:proofErr w:type="spellStart"/>
      <w:r w:rsidR="00CE578B" w:rsidRPr="00BC1C8C">
        <w:rPr>
          <w:b/>
          <w:bCs/>
        </w:rPr>
        <w:t>sustainable</w:t>
      </w:r>
      <w:proofErr w:type="spellEnd"/>
      <w:r w:rsidR="00CE578B" w:rsidRPr="00BC1C8C">
        <w:rPr>
          <w:b/>
          <w:bCs/>
        </w:rPr>
        <w:t xml:space="preserve"> </w:t>
      </w:r>
      <w:proofErr w:type="spellStart"/>
      <w:r w:rsidR="00CE578B" w:rsidRPr="00BC1C8C">
        <w:rPr>
          <w:b/>
          <w:bCs/>
        </w:rPr>
        <w:t>strategies</w:t>
      </w:r>
      <w:proofErr w:type="spellEnd"/>
      <w:r w:rsidR="00CE578B" w:rsidRPr="00BC1C8C">
        <w:rPr>
          <w:b/>
          <w:bCs/>
        </w:rPr>
        <w:t xml:space="preserve"> for the </w:t>
      </w:r>
      <w:proofErr w:type="spellStart"/>
      <w:r w:rsidR="00CE578B" w:rsidRPr="00BC1C8C">
        <w:rPr>
          <w:b/>
          <w:bCs/>
        </w:rPr>
        <w:t>smart</w:t>
      </w:r>
      <w:proofErr w:type="spellEnd"/>
      <w:r w:rsidR="00CE578B">
        <w:rPr>
          <w:b/>
          <w:bCs/>
        </w:rPr>
        <w:t xml:space="preserve"> </w:t>
      </w:r>
      <w:r w:rsidR="00CE578B" w:rsidRPr="00BC1C8C">
        <w:rPr>
          <w:b/>
          <w:bCs/>
        </w:rPr>
        <w:t xml:space="preserve">management of </w:t>
      </w:r>
      <w:proofErr w:type="spellStart"/>
      <w:r w:rsidR="00CE578B" w:rsidRPr="00BC1C8C">
        <w:rPr>
          <w:b/>
          <w:bCs/>
        </w:rPr>
        <w:t>agricultural</w:t>
      </w:r>
      <w:proofErr w:type="spellEnd"/>
      <w:r w:rsidR="00CE578B" w:rsidRPr="00BC1C8C">
        <w:rPr>
          <w:b/>
          <w:bCs/>
        </w:rPr>
        <w:t xml:space="preserve"> </w:t>
      </w:r>
      <w:proofErr w:type="spellStart"/>
      <w:r w:rsidR="00CE578B" w:rsidRPr="00BC1C8C">
        <w:rPr>
          <w:b/>
          <w:bCs/>
        </w:rPr>
        <w:t>systems</w:t>
      </w:r>
      <w:proofErr w:type="spellEnd"/>
      <w:r w:rsidR="00CE578B" w:rsidRPr="00BC1C8C">
        <w:rPr>
          <w:b/>
          <w:bCs/>
        </w:rPr>
        <w:t xml:space="preserve"> and </w:t>
      </w:r>
      <w:proofErr w:type="spellStart"/>
      <w:r w:rsidR="00CE578B" w:rsidRPr="00BC1C8C">
        <w:rPr>
          <w:b/>
          <w:bCs/>
        </w:rPr>
        <w:t>their</w:t>
      </w:r>
      <w:proofErr w:type="spellEnd"/>
      <w:r w:rsidR="00CE578B" w:rsidRPr="00BC1C8C">
        <w:rPr>
          <w:b/>
          <w:bCs/>
        </w:rPr>
        <w:t xml:space="preserve"> </w:t>
      </w:r>
      <w:proofErr w:type="spellStart"/>
      <w:r w:rsidR="00CE578B" w:rsidRPr="00BC1C8C">
        <w:rPr>
          <w:b/>
          <w:bCs/>
        </w:rPr>
        <w:t>environmental</w:t>
      </w:r>
      <w:proofErr w:type="spellEnd"/>
      <w:r w:rsidR="00CE578B" w:rsidRPr="00BC1C8C">
        <w:rPr>
          <w:b/>
          <w:bCs/>
        </w:rPr>
        <w:t xml:space="preserve"> impact</w:t>
      </w:r>
      <w:r w:rsidR="00C34507" w:rsidRPr="00C34507">
        <w:rPr>
          <w:b/>
          <w:szCs w:val="24"/>
        </w:rPr>
        <w:t>”</w:t>
      </w:r>
      <w:r w:rsidR="00C34507" w:rsidRPr="00C34507">
        <w:rPr>
          <w:szCs w:val="24"/>
        </w:rPr>
        <w:t>.</w:t>
      </w:r>
    </w:p>
    <w:p w:rsidR="00C34507" w:rsidRDefault="00C34507"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w:t>
      </w:r>
      <w:proofErr w:type="spellStart"/>
      <w:r>
        <w:t>prot</w:t>
      </w:r>
      <w:proofErr w:type="spellEnd"/>
      <w:r>
        <w:t xml:space="preserve">.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w:t>
      </w:r>
      <w:proofErr w:type="spellStart"/>
      <w:proofErr w:type="gramStart"/>
      <w:r>
        <w:rPr>
          <w:bCs/>
          <w:snapToGrid w:val="0"/>
        </w:rPr>
        <w:t>D.Lgs</w:t>
      </w:r>
      <w:proofErr w:type="spellEnd"/>
      <w:proofErr w:type="gramEnd"/>
      <w:r>
        <w:rPr>
          <w:bCs/>
          <w:snapToGrid w:val="0"/>
        </w:rPr>
        <w:t xml:space="preserve">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proofErr w:type="spellStart"/>
      <w:r>
        <w:rPr>
          <w:i/>
          <w:iCs/>
          <w:snapToGrid w:val="0"/>
        </w:rPr>
        <w:t>septies</w:t>
      </w:r>
      <w:proofErr w:type="spellEnd"/>
      <w:r>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proofErr w:type="spellStart"/>
      <w:r>
        <w:rPr>
          <w:snapToGrid w:val="0"/>
        </w:rPr>
        <w:t>che</w:t>
      </w:r>
      <w:proofErr w:type="spellEnd"/>
      <w:r>
        <w:rPr>
          <w:snapToGrid w:val="0"/>
        </w:rPr>
        <w:t xml:space="preserve"> </w:t>
      </w:r>
      <w:proofErr w:type="spellStart"/>
      <w:r>
        <w:rPr>
          <w:rFonts w:ascii="TimesNewRomanPSMT" w:hAnsi="TimesNewRomanPSMT"/>
        </w:rPr>
        <w:t>il</w:t>
      </w:r>
      <w:proofErr w:type="spellEnd"/>
      <w:r>
        <w:rPr>
          <w:rFonts w:ascii="TimesNewRomanPSMT" w:hAnsi="TimesNewRomanPSMT"/>
        </w:rPr>
        <w:t xml:space="preserve"> </w:t>
      </w:r>
      <w:proofErr w:type="spellStart"/>
      <w:r>
        <w:rPr>
          <w:rFonts w:ascii="TimesNewRomanPSMT" w:hAnsi="TimesNewRomanPSMT"/>
        </w:rPr>
        <w:t>Decreto-Legge</w:t>
      </w:r>
      <w:proofErr w:type="spellEnd"/>
      <w:r>
        <w:rPr>
          <w:rFonts w:ascii="TimesNewRomanPSMT" w:hAnsi="TimesNewRomanPSMT"/>
        </w:rPr>
        <w:t xml:space="preserve"> 29 </w:t>
      </w:r>
      <w:proofErr w:type="spellStart"/>
      <w:r>
        <w:rPr>
          <w:rFonts w:ascii="TimesNewRomanPSMT" w:hAnsi="TimesNewRomanPSMT"/>
        </w:rPr>
        <w:t>dicembre</w:t>
      </w:r>
      <w:proofErr w:type="spellEnd"/>
      <w:r>
        <w:rPr>
          <w:rFonts w:ascii="TimesNewRomanPSMT" w:hAnsi="TimesNewRomanPSMT"/>
        </w:rPr>
        <w:t xml:space="preserve"> 2022, n. 198 “</w:t>
      </w:r>
      <w:proofErr w:type="spellStart"/>
      <w:r>
        <w:rPr>
          <w:rFonts w:ascii="TimesNewRomanPS" w:hAnsi="TimesNewRomanPS"/>
        </w:rPr>
        <w:t>Disposizioni</w:t>
      </w:r>
      <w:proofErr w:type="spellEnd"/>
      <w:r>
        <w:rPr>
          <w:rFonts w:ascii="TimesNewRomanPS" w:hAnsi="TimesNewRomanPS"/>
        </w:rPr>
        <w:t xml:space="preserve"> </w:t>
      </w:r>
      <w:proofErr w:type="spellStart"/>
      <w:r>
        <w:rPr>
          <w:rFonts w:ascii="TimesNewRomanPS" w:hAnsi="TimesNewRomanPS"/>
        </w:rPr>
        <w:t>urgenti</w:t>
      </w:r>
      <w:proofErr w:type="spellEnd"/>
      <w:r>
        <w:rPr>
          <w:rFonts w:ascii="TimesNewRomanPS" w:hAnsi="TimesNewRomanPS"/>
        </w:rPr>
        <w:t xml:space="preserve"> in </w:t>
      </w:r>
      <w:proofErr w:type="spellStart"/>
      <w:r>
        <w:rPr>
          <w:rFonts w:ascii="TimesNewRomanPS" w:hAnsi="TimesNewRomanPS"/>
        </w:rPr>
        <w:t>materia</w:t>
      </w:r>
      <w:proofErr w:type="spellEnd"/>
      <w:r>
        <w:rPr>
          <w:rFonts w:ascii="TimesNewRomanPS" w:hAnsi="TimesNewRomanPS"/>
        </w:rPr>
        <w:t xml:space="preserve"> di termini </w:t>
      </w:r>
      <w:proofErr w:type="spellStart"/>
      <w:r>
        <w:rPr>
          <w:rFonts w:ascii="TimesNewRomanPS" w:hAnsi="TimesNewRomanPS"/>
        </w:rPr>
        <w:t>legislativi</w:t>
      </w:r>
      <w:proofErr w:type="spellEnd"/>
      <w:r>
        <w:rPr>
          <w:rFonts w:ascii="TimesNewRomanPSMT" w:hAnsi="TimesNewRomanPSMT"/>
        </w:rPr>
        <w:t xml:space="preserve">”, in </w:t>
      </w:r>
      <w:proofErr w:type="spellStart"/>
      <w:r>
        <w:rPr>
          <w:rFonts w:ascii="TimesNewRomanPSMT" w:hAnsi="TimesNewRomanPSMT"/>
        </w:rPr>
        <w:t>vigore</w:t>
      </w:r>
      <w:proofErr w:type="spellEnd"/>
      <w:r>
        <w:rPr>
          <w:rFonts w:ascii="TimesNewRomanPSMT" w:hAnsi="TimesNewRomanPSMT"/>
        </w:rPr>
        <w:t xml:space="preserve"> dal 30 </w:t>
      </w:r>
      <w:proofErr w:type="spellStart"/>
      <w:r>
        <w:rPr>
          <w:rFonts w:ascii="TimesNewRomanPSMT" w:hAnsi="TimesNewRomanPSMT"/>
        </w:rPr>
        <w:t>dicembre</w:t>
      </w:r>
      <w:proofErr w:type="spellEnd"/>
      <w:r>
        <w:rPr>
          <w:rFonts w:ascii="TimesNewRomanPSMT" w:hAnsi="TimesNewRomanPSMT"/>
        </w:rPr>
        <w:t xml:space="preserve"> 2022, al comma 1 </w:t>
      </w:r>
      <w:proofErr w:type="spellStart"/>
      <w:r>
        <w:rPr>
          <w:rFonts w:ascii="TimesNewRomanPSMT" w:hAnsi="TimesNewRomanPSMT"/>
        </w:rPr>
        <w:t>dell’articolo</w:t>
      </w:r>
      <w:proofErr w:type="spellEnd"/>
      <w:r>
        <w:rPr>
          <w:rFonts w:ascii="TimesNewRomanPSMT" w:hAnsi="TimesNewRomanPSMT"/>
        </w:rPr>
        <w:t xml:space="preserve"> 6, </w:t>
      </w:r>
      <w:proofErr w:type="spellStart"/>
      <w:r>
        <w:rPr>
          <w:rFonts w:ascii="TimesNewRomanPSMT" w:hAnsi="TimesNewRomanPSMT"/>
        </w:rPr>
        <w:t>rubricato</w:t>
      </w:r>
      <w:proofErr w:type="spellEnd"/>
      <w:r>
        <w:rPr>
          <w:rFonts w:ascii="TimesNewRomanPSMT" w:hAnsi="TimesNewRomanPSMT"/>
        </w:rPr>
        <w:t xml:space="preserve"> “</w:t>
      </w:r>
      <w:proofErr w:type="spellStart"/>
      <w:r>
        <w:rPr>
          <w:rFonts w:ascii="TimesNewRomanPS" w:hAnsi="TimesNewRomanPS"/>
        </w:rPr>
        <w:t>Proroga</w:t>
      </w:r>
      <w:proofErr w:type="spellEnd"/>
      <w:r>
        <w:rPr>
          <w:rFonts w:ascii="TimesNewRomanPS" w:hAnsi="TimesNewRomanPS"/>
        </w:rPr>
        <w:t xml:space="preserve"> di termini in </w:t>
      </w:r>
      <w:proofErr w:type="spellStart"/>
      <w:r>
        <w:rPr>
          <w:rFonts w:ascii="TimesNewRomanPS" w:hAnsi="TimesNewRomanPS"/>
        </w:rPr>
        <w:t>materia</w:t>
      </w:r>
      <w:proofErr w:type="spellEnd"/>
      <w:r>
        <w:rPr>
          <w:rFonts w:ascii="TimesNewRomanPS" w:hAnsi="TimesNewRomanPS"/>
        </w:rPr>
        <w:t xml:space="preserve"> di </w:t>
      </w:r>
      <w:proofErr w:type="spellStart"/>
      <w:r>
        <w:rPr>
          <w:rFonts w:ascii="TimesNewRomanPS" w:hAnsi="TimesNewRomanPS"/>
        </w:rPr>
        <w:t>università</w:t>
      </w:r>
      <w:proofErr w:type="spellEnd"/>
      <w:r>
        <w:rPr>
          <w:rFonts w:ascii="TimesNewRomanPS" w:hAnsi="TimesNewRomanPS"/>
        </w:rPr>
        <w:t xml:space="preserve"> e </w:t>
      </w:r>
      <w:proofErr w:type="spellStart"/>
      <w:r>
        <w:rPr>
          <w:rFonts w:ascii="TimesNewRomanPS" w:hAnsi="TimesNewRomanPS"/>
        </w:rPr>
        <w:t>ricerca</w:t>
      </w:r>
      <w:proofErr w:type="spellEnd"/>
      <w:r>
        <w:rPr>
          <w:rFonts w:ascii="TimesNewRomanPSMT" w:hAnsi="TimesNewRomanPSMT"/>
        </w:rPr>
        <w:t xml:space="preserve">”, ha </w:t>
      </w:r>
      <w:proofErr w:type="spellStart"/>
      <w:r>
        <w:rPr>
          <w:rFonts w:ascii="TimesNewRomanPSMT" w:hAnsi="TimesNewRomanPSMT"/>
        </w:rPr>
        <w:t>previsto</w:t>
      </w:r>
      <w:proofErr w:type="spellEnd"/>
      <w:r>
        <w:rPr>
          <w:rFonts w:ascii="TimesNewRomanPSMT" w:hAnsi="TimesNewRomanPSMT"/>
        </w:rPr>
        <w:t xml:space="preserve"> la </w:t>
      </w:r>
      <w:proofErr w:type="spellStart"/>
      <w:r>
        <w:rPr>
          <w:rFonts w:ascii="TimesNewRomanPSMT" w:hAnsi="TimesNewRomanPSMT"/>
        </w:rPr>
        <w:t>modifica</w:t>
      </w:r>
      <w:proofErr w:type="spellEnd"/>
      <w:r>
        <w:rPr>
          <w:rFonts w:ascii="TimesNewRomanPSMT" w:hAnsi="TimesNewRomanPSMT"/>
        </w:rPr>
        <w:t xml:space="preserve"> </w:t>
      </w:r>
      <w:proofErr w:type="spellStart"/>
      <w:r>
        <w:rPr>
          <w:rFonts w:ascii="TimesNewRomanPSMT" w:hAnsi="TimesNewRomanPSMT"/>
        </w:rPr>
        <w:t>dell’articolo</w:t>
      </w:r>
      <w:proofErr w:type="spellEnd"/>
      <w:r>
        <w:rPr>
          <w:rFonts w:ascii="TimesNewRomanPSMT" w:hAnsi="TimesNewRomanPSMT"/>
        </w:rPr>
        <w:t xml:space="preserve"> </w:t>
      </w:r>
      <w:r>
        <w:rPr>
          <w:snapToGrid w:val="0"/>
        </w:rPr>
        <w:t xml:space="preserve">14 </w:t>
      </w:r>
      <w:proofErr w:type="spellStart"/>
      <w:r>
        <w:rPr>
          <w:snapToGrid w:val="0"/>
        </w:rPr>
        <w:t>della</w:t>
      </w:r>
      <w:proofErr w:type="spellEnd"/>
      <w:r>
        <w:rPr>
          <w:snapToGrid w:val="0"/>
        </w:rPr>
        <w:t xml:space="preserve"> </w:t>
      </w:r>
      <w:proofErr w:type="spellStart"/>
      <w:r>
        <w:rPr>
          <w:snapToGrid w:val="0"/>
        </w:rPr>
        <w:t>Legge</w:t>
      </w:r>
      <w:proofErr w:type="spellEnd"/>
      <w:r>
        <w:rPr>
          <w:snapToGrid w:val="0"/>
        </w:rPr>
        <w:t xml:space="preserve"> 29 </w:t>
      </w:r>
      <w:proofErr w:type="spellStart"/>
      <w:r>
        <w:rPr>
          <w:snapToGrid w:val="0"/>
        </w:rPr>
        <w:t>giugno</w:t>
      </w:r>
      <w:proofErr w:type="spellEnd"/>
      <w:r>
        <w:rPr>
          <w:snapToGrid w:val="0"/>
        </w:rPr>
        <w:t xml:space="preserve"> 2022, n. 79, comma 6-quaterdecies </w:t>
      </w:r>
      <w:proofErr w:type="spellStart"/>
      <w:r>
        <w:rPr>
          <w:snapToGrid w:val="0"/>
        </w:rPr>
        <w:t>stabilendo</w:t>
      </w:r>
      <w:proofErr w:type="spellEnd"/>
      <w:r>
        <w:rPr>
          <w:snapToGrid w:val="0"/>
        </w:rPr>
        <w:t xml:space="preserve"> </w:t>
      </w:r>
      <w:proofErr w:type="spellStart"/>
      <w:r>
        <w:rPr>
          <w:snapToGrid w:val="0"/>
        </w:rPr>
        <w:t>che</w:t>
      </w:r>
      <w:proofErr w:type="spellEnd"/>
      <w:r>
        <w:rPr>
          <w:snapToGrid w:val="0"/>
        </w:rPr>
        <w:t xml:space="preserve"> </w:t>
      </w:r>
      <w:proofErr w:type="spellStart"/>
      <w:r>
        <w:rPr>
          <w:snapToGrid w:val="0"/>
        </w:rPr>
        <w:t>fino</w:t>
      </w:r>
      <w:proofErr w:type="spellEnd"/>
      <w:r>
        <w:rPr>
          <w:snapToGrid w:val="0"/>
        </w:rPr>
        <w:t xml:space="preserve"> al 31 </w:t>
      </w:r>
      <w:proofErr w:type="spellStart"/>
      <w:r>
        <w:rPr>
          <w:snapToGrid w:val="0"/>
        </w:rPr>
        <w:t>dicembre</w:t>
      </w:r>
      <w:proofErr w:type="spellEnd"/>
      <w:r>
        <w:rPr>
          <w:snapToGrid w:val="0"/>
        </w:rPr>
        <w:t xml:space="preserve">  2023,  </w:t>
      </w:r>
      <w:proofErr w:type="spellStart"/>
      <w:r>
        <w:rPr>
          <w:snapToGrid w:val="0"/>
        </w:rPr>
        <w:t>limitatamente</w:t>
      </w:r>
      <w:proofErr w:type="spellEnd"/>
      <w:r>
        <w:rPr>
          <w:snapToGrid w:val="0"/>
        </w:rPr>
        <w:t xml:space="preserve">  </w:t>
      </w:r>
      <w:proofErr w:type="spellStart"/>
      <w:r>
        <w:rPr>
          <w:snapToGrid w:val="0"/>
        </w:rPr>
        <w:t>alle</w:t>
      </w:r>
      <w:proofErr w:type="spellEnd"/>
      <w:r>
        <w:rPr>
          <w:snapToGrid w:val="0"/>
        </w:rPr>
        <w:t xml:space="preserve"> </w:t>
      </w:r>
      <w:proofErr w:type="spellStart"/>
      <w:r>
        <w:rPr>
          <w:snapToGrid w:val="0"/>
        </w:rPr>
        <w:t>risorse</w:t>
      </w:r>
      <w:proofErr w:type="spellEnd"/>
      <w:r>
        <w:rPr>
          <w:snapToGrid w:val="0"/>
        </w:rPr>
        <w:t xml:space="preserve"> </w:t>
      </w:r>
      <w:proofErr w:type="spellStart"/>
      <w:r>
        <w:rPr>
          <w:snapToGrid w:val="0"/>
        </w:rPr>
        <w:t>già</w:t>
      </w:r>
      <w:proofErr w:type="spellEnd"/>
      <w:r>
        <w:rPr>
          <w:snapToGrid w:val="0"/>
        </w:rPr>
        <w:t xml:space="preserve"> </w:t>
      </w:r>
      <w:proofErr w:type="spellStart"/>
      <w:r>
        <w:rPr>
          <w:snapToGrid w:val="0"/>
        </w:rPr>
        <w:t>programmate</w:t>
      </w:r>
      <w:proofErr w:type="spellEnd"/>
      <w:r>
        <w:rPr>
          <w:snapToGrid w:val="0"/>
        </w:rPr>
        <w:t xml:space="preserve">, </w:t>
      </w:r>
      <w:proofErr w:type="spellStart"/>
      <w:r>
        <w:rPr>
          <w:snapToGrid w:val="0"/>
        </w:rPr>
        <w:t>ovvero</w:t>
      </w:r>
      <w:proofErr w:type="spellEnd"/>
      <w:r>
        <w:rPr>
          <w:snapToGrid w:val="0"/>
        </w:rPr>
        <w:t xml:space="preserve"> deliberate </w:t>
      </w:r>
      <w:proofErr w:type="spellStart"/>
      <w:r>
        <w:rPr>
          <w:snapToGrid w:val="0"/>
        </w:rPr>
        <w:t>dai</w:t>
      </w:r>
      <w:proofErr w:type="spellEnd"/>
      <w:r>
        <w:rPr>
          <w:snapToGrid w:val="0"/>
        </w:rPr>
        <w:t xml:space="preserve"> </w:t>
      </w:r>
      <w:proofErr w:type="spellStart"/>
      <w:r>
        <w:rPr>
          <w:snapToGrid w:val="0"/>
        </w:rPr>
        <w:t>rispettivi</w:t>
      </w:r>
      <w:proofErr w:type="spellEnd"/>
      <w:r>
        <w:rPr>
          <w:snapToGrid w:val="0"/>
        </w:rPr>
        <w:t xml:space="preserve"> </w:t>
      </w:r>
      <w:proofErr w:type="spellStart"/>
      <w:r>
        <w:rPr>
          <w:snapToGrid w:val="0"/>
        </w:rPr>
        <w:t>organi</w:t>
      </w:r>
      <w:proofErr w:type="spellEnd"/>
      <w:r>
        <w:rPr>
          <w:snapToGrid w:val="0"/>
        </w:rPr>
        <w:t xml:space="preserve"> di </w:t>
      </w:r>
      <w:proofErr w:type="spellStart"/>
      <w:r>
        <w:rPr>
          <w:snapToGrid w:val="0"/>
        </w:rPr>
        <w:t>governo</w:t>
      </w:r>
      <w:proofErr w:type="spellEnd"/>
      <w:r>
        <w:rPr>
          <w:snapToGrid w:val="0"/>
        </w:rPr>
        <w:t xml:space="preserve"> </w:t>
      </w:r>
      <w:proofErr w:type="spellStart"/>
      <w:r>
        <w:rPr>
          <w:snapToGrid w:val="0"/>
        </w:rPr>
        <w:t>entro</w:t>
      </w:r>
      <w:proofErr w:type="spellEnd"/>
      <w:r>
        <w:rPr>
          <w:snapToGrid w:val="0"/>
        </w:rPr>
        <w:t xml:space="preserve"> </w:t>
      </w:r>
      <w:proofErr w:type="spellStart"/>
      <w:r>
        <w:rPr>
          <w:snapToGrid w:val="0"/>
        </w:rPr>
        <w:t>il</w:t>
      </w:r>
      <w:proofErr w:type="spellEnd"/>
      <w:r>
        <w:rPr>
          <w:snapToGrid w:val="0"/>
        </w:rPr>
        <w:t xml:space="preserve"> </w:t>
      </w:r>
      <w:proofErr w:type="spellStart"/>
      <w:r>
        <w:rPr>
          <w:snapToGrid w:val="0"/>
        </w:rPr>
        <w:t>predetto</w:t>
      </w:r>
      <w:proofErr w:type="spellEnd"/>
      <w:r>
        <w:rPr>
          <w:snapToGrid w:val="0"/>
        </w:rPr>
        <w:t xml:space="preserve"> </w:t>
      </w:r>
      <w:proofErr w:type="spellStart"/>
      <w:r>
        <w:rPr>
          <w:snapToGrid w:val="0"/>
        </w:rPr>
        <w:t>termine</w:t>
      </w:r>
      <w:proofErr w:type="spellEnd"/>
      <w:r>
        <w:rPr>
          <w:snapToGrid w:val="0"/>
        </w:rPr>
        <w:t xml:space="preserve">, le </w:t>
      </w:r>
      <w:proofErr w:type="spellStart"/>
      <w:r>
        <w:rPr>
          <w:snapToGrid w:val="0"/>
        </w:rPr>
        <w:t>università</w:t>
      </w:r>
      <w:proofErr w:type="spellEnd"/>
      <w:r>
        <w:rPr>
          <w:snapToGrid w:val="0"/>
        </w:rPr>
        <w:t xml:space="preserve">, le </w:t>
      </w:r>
      <w:proofErr w:type="spellStart"/>
      <w:r>
        <w:rPr>
          <w:snapToGrid w:val="0"/>
        </w:rPr>
        <w:t>istituzioni</w:t>
      </w:r>
      <w:proofErr w:type="spellEnd"/>
      <w:r>
        <w:rPr>
          <w:snapToGrid w:val="0"/>
        </w:rPr>
        <w:t xml:space="preserve"> e </w:t>
      </w:r>
      <w:proofErr w:type="spellStart"/>
      <w:r>
        <w:rPr>
          <w:snapToGrid w:val="0"/>
        </w:rPr>
        <w:t>gli</w:t>
      </w:r>
      <w:proofErr w:type="spellEnd"/>
      <w:r>
        <w:rPr>
          <w:snapToGrid w:val="0"/>
        </w:rPr>
        <w:t xml:space="preserve"> </w:t>
      </w:r>
      <w:proofErr w:type="spellStart"/>
      <w:r>
        <w:rPr>
          <w:snapToGrid w:val="0"/>
        </w:rPr>
        <w:t>enti</w:t>
      </w:r>
      <w:proofErr w:type="spellEnd"/>
      <w:r>
        <w:rPr>
          <w:snapToGrid w:val="0"/>
        </w:rPr>
        <w:t xml:space="preserve"> </w:t>
      </w:r>
      <w:proofErr w:type="spellStart"/>
      <w:r>
        <w:rPr>
          <w:snapToGrid w:val="0"/>
        </w:rPr>
        <w:t>pubblici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possono</w:t>
      </w:r>
      <w:proofErr w:type="spellEnd"/>
      <w:r>
        <w:rPr>
          <w:snapToGrid w:val="0"/>
        </w:rPr>
        <w:t xml:space="preserve"> </w:t>
      </w:r>
      <w:proofErr w:type="spellStart"/>
      <w:r>
        <w:rPr>
          <w:snapToGrid w:val="0"/>
        </w:rPr>
        <w:t>ancora</w:t>
      </w:r>
      <w:proofErr w:type="spellEnd"/>
      <w:r>
        <w:rPr>
          <w:snapToGrid w:val="0"/>
        </w:rPr>
        <w:t xml:space="preserve"> </w:t>
      </w:r>
      <w:proofErr w:type="spellStart"/>
      <w:r>
        <w:rPr>
          <w:snapToGrid w:val="0"/>
        </w:rPr>
        <w:t>indire</w:t>
      </w:r>
      <w:proofErr w:type="spellEnd"/>
      <w:r>
        <w:rPr>
          <w:snapToGrid w:val="0"/>
        </w:rPr>
        <w:t xml:space="preserve"> procedure per </w:t>
      </w:r>
      <w:proofErr w:type="spellStart"/>
      <w:r>
        <w:rPr>
          <w:snapToGrid w:val="0"/>
        </w:rPr>
        <w:t>il</w:t>
      </w:r>
      <w:proofErr w:type="spellEnd"/>
      <w:r>
        <w:rPr>
          <w:snapToGrid w:val="0"/>
        </w:rPr>
        <w:t xml:space="preserve"> </w:t>
      </w:r>
      <w:proofErr w:type="spellStart"/>
      <w:r>
        <w:rPr>
          <w:snapToGrid w:val="0"/>
        </w:rPr>
        <w:t>conferimento</w:t>
      </w:r>
      <w:proofErr w:type="spellEnd"/>
      <w:r>
        <w:rPr>
          <w:snapToGrid w:val="0"/>
        </w:rPr>
        <w:t xml:space="preserve"> di </w:t>
      </w:r>
      <w:proofErr w:type="spellStart"/>
      <w:r>
        <w:rPr>
          <w:snapToGrid w:val="0"/>
        </w:rPr>
        <w:t>assegni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ai</w:t>
      </w:r>
      <w:proofErr w:type="spellEnd"/>
      <w:r>
        <w:rPr>
          <w:snapToGrid w:val="0"/>
        </w:rPr>
        <w:t xml:space="preserve">  </w:t>
      </w:r>
      <w:proofErr w:type="spellStart"/>
      <w:r>
        <w:rPr>
          <w:snapToGrid w:val="0"/>
        </w:rPr>
        <w:t>sensi</w:t>
      </w:r>
      <w:proofErr w:type="spellEnd"/>
      <w:r>
        <w:rPr>
          <w:snapToGrid w:val="0"/>
        </w:rPr>
        <w:t xml:space="preserve"> </w:t>
      </w:r>
      <w:proofErr w:type="spellStart"/>
      <w:r>
        <w:rPr>
          <w:snapToGrid w:val="0"/>
        </w:rPr>
        <w:t>dell'</w:t>
      </w:r>
      <w:hyperlink r:id="rId8" w:tgtFrame="_blank" w:history="1">
        <w:r>
          <w:rPr>
            <w:rStyle w:val="Collegamentoipertestuale"/>
            <w:snapToGrid w:val="0"/>
          </w:rPr>
          <w:t>articolo</w:t>
        </w:r>
        <w:proofErr w:type="spellEnd"/>
        <w:r>
          <w:rPr>
            <w:rStyle w:val="Collegamentoipertestuale"/>
            <w:snapToGrid w:val="0"/>
          </w:rPr>
          <w:t xml:space="preserve"> 22 </w:t>
        </w:r>
        <w:proofErr w:type="spellStart"/>
        <w:r>
          <w:rPr>
            <w:rStyle w:val="Collegamentoipertestuale"/>
            <w:snapToGrid w:val="0"/>
          </w:rPr>
          <w:t>della</w:t>
        </w:r>
        <w:proofErr w:type="spellEnd"/>
        <w:r>
          <w:rPr>
            <w:rStyle w:val="Collegamentoipertestuale"/>
            <w:snapToGrid w:val="0"/>
          </w:rPr>
          <w:t xml:space="preserve"> </w:t>
        </w:r>
        <w:proofErr w:type="spellStart"/>
        <w:r>
          <w:rPr>
            <w:rStyle w:val="Collegamentoipertestuale"/>
            <w:snapToGrid w:val="0"/>
          </w:rPr>
          <w:t>legge</w:t>
        </w:r>
        <w:proofErr w:type="spellEnd"/>
        <w:r>
          <w:rPr>
            <w:rStyle w:val="Collegamentoipertestuale"/>
            <w:snapToGrid w:val="0"/>
          </w:rPr>
          <w:t xml:space="preserve"> 30 </w:t>
        </w:r>
        <w:proofErr w:type="spellStart"/>
        <w:r>
          <w:rPr>
            <w:rStyle w:val="Collegamentoipertestuale"/>
            <w:snapToGrid w:val="0"/>
          </w:rPr>
          <w:t>dicembre</w:t>
        </w:r>
        <w:proofErr w:type="spellEnd"/>
        <w:r>
          <w:rPr>
            <w:rStyle w:val="Collegamentoipertestuale"/>
            <w:snapToGrid w:val="0"/>
          </w:rPr>
          <w:t xml:space="preserv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snapToGrid w:val="0"/>
        </w:rPr>
        <w:t>nn</w:t>
      </w:r>
      <w:proofErr w:type="spellEnd"/>
      <w:r>
        <w:rPr>
          <w:snapToGrid w:val="0"/>
        </w:rPr>
        <w:t>. 62 del 23 marzo 2011, 186 del 22 settembre 2011 e n. 189 del 27 novembre 2013;</w:t>
      </w:r>
    </w:p>
    <w:p w:rsidR="0003329F" w:rsidRDefault="0003329F" w:rsidP="0003329F">
      <w:pPr>
        <w:pStyle w:val="NormaleWeb"/>
        <w:spacing w:before="60" w:after="0"/>
        <w:jc w:val="both"/>
      </w:pPr>
      <w:r>
        <w:rPr>
          <w:b/>
        </w:rPr>
        <w:t>VISTO</w:t>
      </w:r>
      <w:r>
        <w:t xml:space="preserve"> </w:t>
      </w:r>
      <w:proofErr w:type="spellStart"/>
      <w:r>
        <w:t>il</w:t>
      </w:r>
      <w:proofErr w:type="spellEnd"/>
      <w:r>
        <w:t xml:space="preserve"> </w:t>
      </w:r>
      <w:proofErr w:type="spellStart"/>
      <w:r>
        <w:t>Decreto</w:t>
      </w:r>
      <w:proofErr w:type="spellEnd"/>
      <w:r>
        <w:t xml:space="preserve"> </w:t>
      </w:r>
      <w:proofErr w:type="spellStart"/>
      <w:r>
        <w:t>Ministeriale</w:t>
      </w:r>
      <w:proofErr w:type="spellEnd"/>
      <w:r>
        <w:t xml:space="preserve"> n. 102 in data 9 </w:t>
      </w:r>
      <w:proofErr w:type="spellStart"/>
      <w:r>
        <w:t>marzo</w:t>
      </w:r>
      <w:proofErr w:type="spellEnd"/>
      <w:r>
        <w:t xml:space="preserve"> 2011, </w:t>
      </w:r>
      <w:proofErr w:type="spellStart"/>
      <w:r>
        <w:t>relativo</w:t>
      </w:r>
      <w:proofErr w:type="spellEnd"/>
      <w:r>
        <w:t xml:space="preserve"> </w:t>
      </w:r>
      <w:proofErr w:type="spellStart"/>
      <w:r>
        <w:t>alla</w:t>
      </w:r>
      <w:proofErr w:type="spellEnd"/>
      <w:r>
        <w:t xml:space="preserve"> </w:t>
      </w:r>
      <w:proofErr w:type="spellStart"/>
      <w:r>
        <w:t>definizione</w:t>
      </w:r>
      <w:proofErr w:type="spellEnd"/>
      <w:r>
        <w:t xml:space="preserve"> </w:t>
      </w:r>
      <w:proofErr w:type="spellStart"/>
      <w:r>
        <w:t>dell’importo</w:t>
      </w:r>
      <w:proofErr w:type="spellEnd"/>
      <w:r>
        <w:t xml:space="preserve"> </w:t>
      </w:r>
      <w:proofErr w:type="spellStart"/>
      <w:r>
        <w:t>minimo</w:t>
      </w:r>
      <w:proofErr w:type="spellEnd"/>
      <w:r>
        <w:t xml:space="preserve"> </w:t>
      </w:r>
      <w:proofErr w:type="spellStart"/>
      <w:r>
        <w:t>degli</w:t>
      </w:r>
      <w:proofErr w:type="spellEnd"/>
      <w:r>
        <w:t xml:space="preserve"> </w:t>
      </w:r>
      <w:proofErr w:type="spellStart"/>
      <w:r>
        <w:t>assegni</w:t>
      </w:r>
      <w:proofErr w:type="spellEnd"/>
      <w:r>
        <w:t xml:space="preserve"> di </w:t>
      </w:r>
      <w:proofErr w:type="spellStart"/>
      <w:r>
        <w:t>ricerca</w:t>
      </w:r>
      <w:proofErr w:type="spellEnd"/>
      <w:r>
        <w:t>;</w:t>
      </w:r>
    </w:p>
    <w:p w:rsidR="0003329F" w:rsidRDefault="0003329F" w:rsidP="0003329F">
      <w:pPr>
        <w:pStyle w:val="NormaleWeb"/>
        <w:spacing w:before="60" w:after="0"/>
        <w:jc w:val="both"/>
      </w:pPr>
      <w:r>
        <w:rPr>
          <w:b/>
        </w:rPr>
        <w:t>VISTA</w:t>
      </w:r>
      <w:r>
        <w:t xml:space="preserve"> la </w:t>
      </w:r>
      <w:proofErr w:type="spellStart"/>
      <w:r>
        <w:t>legge</w:t>
      </w:r>
      <w:proofErr w:type="spellEnd"/>
      <w:r>
        <w:t xml:space="preserve"> n. 183 dell’11 </w:t>
      </w:r>
      <w:proofErr w:type="spellStart"/>
      <w:r>
        <w:t>novembre</w:t>
      </w:r>
      <w:proofErr w:type="spellEnd"/>
      <w:r>
        <w:t xml:space="preserve"> 2011 </w:t>
      </w:r>
      <w:proofErr w:type="spellStart"/>
      <w:r>
        <w:t>ed</w:t>
      </w:r>
      <w:proofErr w:type="spellEnd"/>
      <w:r>
        <w:t xml:space="preserve"> in </w:t>
      </w:r>
      <w:proofErr w:type="spellStart"/>
      <w:r>
        <w:t>particolare</w:t>
      </w:r>
      <w:proofErr w:type="spellEnd"/>
      <w:r>
        <w:t xml:space="preserve"> </w:t>
      </w:r>
      <w:proofErr w:type="spellStart"/>
      <w:r>
        <w:t>l’art</w:t>
      </w:r>
      <w:proofErr w:type="spellEnd"/>
      <w:r>
        <w:t>. 15 (</w:t>
      </w:r>
      <w:proofErr w:type="spellStart"/>
      <w:r>
        <w:t>Legge</w:t>
      </w:r>
      <w:proofErr w:type="spellEnd"/>
      <w:r>
        <w:t xml:space="preserve"> di </w:t>
      </w:r>
      <w:proofErr w:type="spellStart"/>
      <w:r>
        <w:t>stabilità</w:t>
      </w:r>
      <w:proofErr w:type="spellEnd"/>
      <w:r>
        <w:t xml:space="preserve"> 2012);</w:t>
      </w:r>
    </w:p>
    <w:p w:rsidR="0003329F" w:rsidRDefault="0003329F" w:rsidP="0003329F">
      <w:pPr>
        <w:pStyle w:val="NormaleWeb"/>
        <w:spacing w:before="60" w:after="0"/>
        <w:jc w:val="both"/>
      </w:pPr>
      <w:r>
        <w:rPr>
          <w:b/>
        </w:rPr>
        <w:t>VISTA</w:t>
      </w:r>
      <w:r>
        <w:t xml:space="preserve"> la </w:t>
      </w:r>
      <w:proofErr w:type="spellStart"/>
      <w:r>
        <w:t>direttiva</w:t>
      </w:r>
      <w:proofErr w:type="spellEnd"/>
      <w:r>
        <w:t xml:space="preserve"> del </w:t>
      </w:r>
      <w:proofErr w:type="spellStart"/>
      <w:r>
        <w:t>Ministro</w:t>
      </w:r>
      <w:proofErr w:type="spellEnd"/>
      <w:r>
        <w:t xml:space="preserve"> </w:t>
      </w:r>
      <w:proofErr w:type="spellStart"/>
      <w:r>
        <w:t>della</w:t>
      </w:r>
      <w:proofErr w:type="spellEnd"/>
      <w:r>
        <w:t xml:space="preserve"> </w:t>
      </w:r>
      <w:proofErr w:type="spellStart"/>
      <w:r>
        <w:t>pubblica</w:t>
      </w:r>
      <w:proofErr w:type="spellEnd"/>
      <w:r>
        <w:t xml:space="preserve"> </w:t>
      </w:r>
      <w:proofErr w:type="spellStart"/>
      <w:r>
        <w:t>amministrazione</w:t>
      </w:r>
      <w:proofErr w:type="spellEnd"/>
      <w:r>
        <w:t xml:space="preserve"> e </w:t>
      </w:r>
      <w:proofErr w:type="spellStart"/>
      <w:r>
        <w:t>della</w:t>
      </w:r>
      <w:proofErr w:type="spellEnd"/>
      <w:r>
        <w:t xml:space="preserve"> </w:t>
      </w:r>
      <w:proofErr w:type="spellStart"/>
      <w:r>
        <w:t>semplificazione</w:t>
      </w:r>
      <w:proofErr w:type="spellEnd"/>
      <w:r>
        <w:t xml:space="preserve"> n. 14/2011 per </w:t>
      </w:r>
      <w:proofErr w:type="spellStart"/>
      <w:r>
        <w:t>l’applicazione</w:t>
      </w:r>
      <w:proofErr w:type="spellEnd"/>
      <w:r>
        <w:t xml:space="preserve"> </w:t>
      </w:r>
      <w:proofErr w:type="spellStart"/>
      <w:r>
        <w:t>delle</w:t>
      </w:r>
      <w:proofErr w:type="spellEnd"/>
      <w:r>
        <w:t xml:space="preserve"> </w:t>
      </w:r>
      <w:proofErr w:type="spellStart"/>
      <w:r>
        <w:t>nuove</w:t>
      </w:r>
      <w:proofErr w:type="spellEnd"/>
      <w:r>
        <w:t xml:space="preserve"> </w:t>
      </w:r>
      <w:proofErr w:type="spellStart"/>
      <w:r>
        <w:t>disposizioni</w:t>
      </w:r>
      <w:proofErr w:type="spellEnd"/>
      <w:r>
        <w:t xml:space="preserve"> in </w:t>
      </w:r>
      <w:proofErr w:type="spellStart"/>
      <w:r>
        <w:t>materia</w:t>
      </w:r>
      <w:proofErr w:type="spellEnd"/>
      <w:r>
        <w:t xml:space="preserve"> di </w:t>
      </w:r>
      <w:proofErr w:type="spellStart"/>
      <w:r>
        <w:t>certificati</w:t>
      </w:r>
      <w:proofErr w:type="spellEnd"/>
      <w:r>
        <w:t xml:space="preserve"> e </w:t>
      </w:r>
      <w:proofErr w:type="spellStart"/>
      <w:r>
        <w:t>dichiarazioni</w:t>
      </w:r>
      <w:proofErr w:type="spellEnd"/>
      <w:r>
        <w:t xml:space="preserve"> </w:t>
      </w:r>
      <w:proofErr w:type="spellStart"/>
      <w:r>
        <w:t>sostitutive</w:t>
      </w:r>
      <w:proofErr w:type="spellEnd"/>
      <w:r>
        <w:t xml:space="preserve"> di cui </w:t>
      </w:r>
      <w:proofErr w:type="spellStart"/>
      <w:r>
        <w:t>all’art</w:t>
      </w:r>
      <w:proofErr w:type="spellEnd"/>
      <w:r>
        <w:t xml:space="preserve">. 15, </w:t>
      </w:r>
      <w:proofErr w:type="spellStart"/>
      <w:r>
        <w:t>della</w:t>
      </w:r>
      <w:proofErr w:type="spellEnd"/>
      <w:r>
        <w:t xml:space="preserve"> </w:t>
      </w:r>
      <w:proofErr w:type="spellStart"/>
      <w:r>
        <w:t>legge</w:t>
      </w:r>
      <w:proofErr w:type="spellEnd"/>
      <w:r>
        <w:t xml:space="preserve"> 12 </w:t>
      </w:r>
      <w:proofErr w:type="spellStart"/>
      <w:r>
        <w:t>novembre</w:t>
      </w:r>
      <w:proofErr w:type="spellEnd"/>
      <w:r>
        <w:t xml:space="preserve"> 2011 n. 183;</w:t>
      </w:r>
    </w:p>
    <w:p w:rsidR="0003329F" w:rsidRDefault="0003329F" w:rsidP="0003329F">
      <w:pPr>
        <w:pStyle w:val="NormaleWeb"/>
        <w:spacing w:before="60" w:after="0"/>
        <w:jc w:val="both"/>
      </w:pPr>
      <w:r>
        <w:rPr>
          <w:b/>
        </w:rPr>
        <w:t xml:space="preserve">VISTA </w:t>
      </w:r>
      <w:r>
        <w:t xml:space="preserve">la </w:t>
      </w:r>
      <w:proofErr w:type="spellStart"/>
      <w:r>
        <w:t>Legge</w:t>
      </w:r>
      <w:proofErr w:type="spellEnd"/>
      <w:r>
        <w:t xml:space="preserve"> 4 </w:t>
      </w:r>
      <w:proofErr w:type="spellStart"/>
      <w:r>
        <w:t>aprile</w:t>
      </w:r>
      <w:proofErr w:type="spellEnd"/>
      <w:r>
        <w:t xml:space="preserve"> 2012, n. 35 </w:t>
      </w:r>
      <w:proofErr w:type="spellStart"/>
      <w:r>
        <w:t>ed</w:t>
      </w:r>
      <w:proofErr w:type="spellEnd"/>
      <w:r>
        <w:t xml:space="preserve"> in </w:t>
      </w:r>
      <w:proofErr w:type="spellStart"/>
      <w:r>
        <w:t>particolare</w:t>
      </w:r>
      <w:proofErr w:type="spellEnd"/>
      <w:r>
        <w:t xml:space="preserve"> </w:t>
      </w:r>
      <w:proofErr w:type="spellStart"/>
      <w:r>
        <w:t>l’art</w:t>
      </w:r>
      <w:proofErr w:type="spellEnd"/>
      <w:r>
        <w:t xml:space="preserve">. 8 </w:t>
      </w:r>
      <w:proofErr w:type="gramStart"/>
      <w:r>
        <w:t>comma</w:t>
      </w:r>
      <w:proofErr w:type="gramEnd"/>
      <w:r>
        <w:t xml:space="preserve">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CE578B" w:rsidRPr="0060053C" w:rsidRDefault="0003329F" w:rsidP="00CE578B">
      <w:pPr>
        <w:autoSpaceDE w:val="0"/>
        <w:autoSpaceDN w:val="0"/>
        <w:adjustRightInd w:val="0"/>
        <w:jc w:val="both"/>
      </w:pPr>
      <w:r>
        <w:rPr>
          <w:b/>
          <w:bCs/>
          <w:snapToGrid w:val="0"/>
        </w:rPr>
        <w:t>ACCERTATA</w:t>
      </w:r>
      <w:r>
        <w:rPr>
          <w:snapToGrid w:val="0"/>
        </w:rPr>
        <w:t xml:space="preserve"> la copertura degli oneri derivanti dal conferimento dell’assegno di ricerca con le disponibilità finanziarie provenienti dal programma di ricerca</w:t>
      </w:r>
      <w:r w:rsidR="00C34507" w:rsidRPr="00C34507">
        <w:rPr>
          <w:b/>
          <w:bCs/>
        </w:rPr>
        <w:t xml:space="preserve"> </w:t>
      </w:r>
      <w:r w:rsidR="00CE578B">
        <w:rPr>
          <w:b/>
          <w:bCs/>
        </w:rPr>
        <w:t>“</w:t>
      </w:r>
      <w:proofErr w:type="spellStart"/>
      <w:r w:rsidR="00CE578B">
        <w:rPr>
          <w:b/>
          <w:bCs/>
        </w:rPr>
        <w:t>A</w:t>
      </w:r>
      <w:r w:rsidR="00CE578B" w:rsidRPr="00BC1C8C">
        <w:rPr>
          <w:b/>
          <w:bCs/>
        </w:rPr>
        <w:t>gritech</w:t>
      </w:r>
      <w:proofErr w:type="spellEnd"/>
      <w:r w:rsidR="00CE578B" w:rsidRPr="00BC1C8C">
        <w:rPr>
          <w:b/>
          <w:bCs/>
        </w:rPr>
        <w:t xml:space="preserve"> SPOKE 3 - </w:t>
      </w:r>
      <w:proofErr w:type="spellStart"/>
      <w:r w:rsidR="00CE578B" w:rsidRPr="00BC1C8C">
        <w:rPr>
          <w:b/>
          <w:bCs/>
        </w:rPr>
        <w:t>Enabling</w:t>
      </w:r>
      <w:proofErr w:type="spellEnd"/>
      <w:r w:rsidR="00CE578B" w:rsidRPr="00BC1C8C">
        <w:rPr>
          <w:b/>
          <w:bCs/>
        </w:rPr>
        <w:t xml:space="preserve"> </w:t>
      </w:r>
      <w:proofErr w:type="spellStart"/>
      <w:r w:rsidR="00CE578B" w:rsidRPr="00BC1C8C">
        <w:rPr>
          <w:b/>
          <w:bCs/>
        </w:rPr>
        <w:t>technologies</w:t>
      </w:r>
      <w:proofErr w:type="spellEnd"/>
      <w:r w:rsidR="00CE578B" w:rsidRPr="00BC1C8C">
        <w:rPr>
          <w:b/>
          <w:bCs/>
        </w:rPr>
        <w:t xml:space="preserve"> and </w:t>
      </w:r>
      <w:proofErr w:type="spellStart"/>
      <w:r w:rsidR="00CE578B" w:rsidRPr="00BC1C8C">
        <w:rPr>
          <w:b/>
          <w:bCs/>
        </w:rPr>
        <w:t>sustainable</w:t>
      </w:r>
      <w:proofErr w:type="spellEnd"/>
      <w:r w:rsidR="00CE578B" w:rsidRPr="00BC1C8C">
        <w:rPr>
          <w:b/>
          <w:bCs/>
        </w:rPr>
        <w:t xml:space="preserve"> </w:t>
      </w:r>
      <w:proofErr w:type="spellStart"/>
      <w:r w:rsidR="00CE578B" w:rsidRPr="00BC1C8C">
        <w:rPr>
          <w:b/>
          <w:bCs/>
        </w:rPr>
        <w:t>strategies</w:t>
      </w:r>
      <w:proofErr w:type="spellEnd"/>
      <w:r w:rsidR="00CE578B" w:rsidRPr="00BC1C8C">
        <w:rPr>
          <w:b/>
          <w:bCs/>
        </w:rPr>
        <w:t xml:space="preserve"> for the </w:t>
      </w:r>
      <w:proofErr w:type="spellStart"/>
      <w:r w:rsidR="00CE578B" w:rsidRPr="00BC1C8C">
        <w:rPr>
          <w:b/>
          <w:bCs/>
        </w:rPr>
        <w:t>smart</w:t>
      </w:r>
      <w:proofErr w:type="spellEnd"/>
      <w:r w:rsidR="00CE578B">
        <w:rPr>
          <w:b/>
          <w:bCs/>
        </w:rPr>
        <w:t xml:space="preserve"> </w:t>
      </w:r>
      <w:r w:rsidR="00CE578B" w:rsidRPr="00BC1C8C">
        <w:rPr>
          <w:b/>
          <w:bCs/>
        </w:rPr>
        <w:t xml:space="preserve">management of </w:t>
      </w:r>
      <w:proofErr w:type="spellStart"/>
      <w:r w:rsidR="00CE578B" w:rsidRPr="00BC1C8C">
        <w:rPr>
          <w:b/>
          <w:bCs/>
        </w:rPr>
        <w:t>agricultural</w:t>
      </w:r>
      <w:proofErr w:type="spellEnd"/>
      <w:r w:rsidR="00CE578B" w:rsidRPr="00BC1C8C">
        <w:rPr>
          <w:b/>
          <w:bCs/>
        </w:rPr>
        <w:t xml:space="preserve"> </w:t>
      </w:r>
      <w:proofErr w:type="spellStart"/>
      <w:r w:rsidR="00CE578B" w:rsidRPr="00BC1C8C">
        <w:rPr>
          <w:b/>
          <w:bCs/>
        </w:rPr>
        <w:t>systems</w:t>
      </w:r>
      <w:proofErr w:type="spellEnd"/>
      <w:r w:rsidR="00CE578B" w:rsidRPr="00BC1C8C">
        <w:rPr>
          <w:b/>
          <w:bCs/>
        </w:rPr>
        <w:t xml:space="preserve"> and </w:t>
      </w:r>
      <w:proofErr w:type="spellStart"/>
      <w:r w:rsidR="00CE578B" w:rsidRPr="00BC1C8C">
        <w:rPr>
          <w:b/>
          <w:bCs/>
        </w:rPr>
        <w:t>their</w:t>
      </w:r>
      <w:proofErr w:type="spellEnd"/>
      <w:r w:rsidR="00CE578B" w:rsidRPr="00BC1C8C">
        <w:rPr>
          <w:b/>
          <w:bCs/>
        </w:rPr>
        <w:t xml:space="preserve"> </w:t>
      </w:r>
      <w:proofErr w:type="spellStart"/>
      <w:r w:rsidR="00CE578B" w:rsidRPr="00BC1C8C">
        <w:rPr>
          <w:b/>
          <w:bCs/>
        </w:rPr>
        <w:t>environmental</w:t>
      </w:r>
      <w:proofErr w:type="spellEnd"/>
      <w:r w:rsidR="00CE578B" w:rsidRPr="00BC1C8C">
        <w:rPr>
          <w:b/>
          <w:bCs/>
        </w:rPr>
        <w:t xml:space="preserve"> impact</w:t>
      </w:r>
      <w:r w:rsidR="00CE578B" w:rsidRPr="00C34507">
        <w:rPr>
          <w:b/>
        </w:rPr>
        <w:t>”</w:t>
      </w:r>
      <w:r w:rsidR="00CE578B" w:rsidRPr="0060053C">
        <w:t xml:space="preserve"> CUP </w:t>
      </w:r>
      <w:r w:rsidR="00CE578B" w:rsidRPr="00BC1C8C">
        <w:t>B83C22002840001</w:t>
      </w:r>
      <w:r w:rsidR="00CE578B">
        <w:t xml:space="preserve">, </w:t>
      </w:r>
      <w:proofErr w:type="spellStart"/>
      <w:r w:rsidR="00CE578B">
        <w:t>a.i</w:t>
      </w:r>
      <w:r w:rsidR="0090390D">
        <w:t>.</w:t>
      </w:r>
      <w:proofErr w:type="spellEnd"/>
      <w:r w:rsidR="00CE578B">
        <w:t xml:space="preserve"> </w:t>
      </w:r>
      <w:proofErr w:type="spellStart"/>
      <w:r w:rsidR="00CE578B">
        <w:t>prot</w:t>
      </w:r>
      <w:proofErr w:type="spellEnd"/>
      <w:r w:rsidR="00CE578B">
        <w:t>. 342495 del 10-11-2023;</w:t>
      </w:r>
    </w:p>
    <w:p w:rsidR="0003329F" w:rsidRPr="0060053C" w:rsidRDefault="0003329F" w:rsidP="0085074C">
      <w:pPr>
        <w:autoSpaceDE w:val="0"/>
        <w:autoSpaceDN w:val="0"/>
        <w:adjustRightInd w:val="0"/>
        <w:jc w:val="both"/>
      </w:pPr>
    </w:p>
    <w:p w:rsidR="0003329F" w:rsidRDefault="0003329F" w:rsidP="0003329F">
      <w:pPr>
        <w:pStyle w:val="NormaleWeb"/>
        <w:spacing w:before="60"/>
        <w:jc w:val="center"/>
        <w:rPr>
          <w:b/>
          <w:szCs w:val="18"/>
        </w:rPr>
      </w:pPr>
    </w:p>
    <w:p w:rsidR="0003329F" w:rsidRPr="0060053C" w:rsidRDefault="0003329F" w:rsidP="0003329F">
      <w:pPr>
        <w:pStyle w:val="NormaleWeb"/>
        <w:spacing w:before="60"/>
        <w:jc w:val="center"/>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Pr="001A5E5D"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1A5E5D">
        <w:rPr>
          <w:rFonts w:ascii="Times New Roman" w:hAnsi="Times New Roman" w:cs="Times New Roman"/>
          <w:b/>
          <w:szCs w:val="24"/>
        </w:rPr>
        <w:t>Oggetto della selezione</w:t>
      </w:r>
    </w:p>
    <w:p w:rsidR="0003329F" w:rsidRPr="001A5E5D" w:rsidRDefault="0003329F" w:rsidP="000332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Verdana" w:cs="Times New Roman"/>
          <w:b/>
          <w:bCs/>
          <w:color w:val="000000"/>
        </w:rPr>
      </w:pPr>
      <w:r w:rsidRPr="001A5E5D">
        <w:rPr>
          <w:rFonts w:cs="Times New Roman"/>
        </w:rPr>
        <w:t>È indetta una selezione pubblica, per titoli e colloquio, per il conferimento di n. 1 (uno) - “</w:t>
      </w:r>
      <w:r w:rsidRPr="001A5E5D">
        <w:rPr>
          <w:rFonts w:cs="Times New Roman"/>
          <w:b/>
          <w:bCs/>
        </w:rPr>
        <w:t>Assegno di ricerca professionalizzante</w:t>
      </w:r>
      <w:r w:rsidRPr="001A5E5D">
        <w:rPr>
          <w:rFonts w:cs="Times New Roman"/>
        </w:rPr>
        <w:t>” per lo svolgimento di attività di ricerca inerenti l’Area Scientifica "</w:t>
      </w:r>
      <w:r w:rsidRPr="001A5E5D">
        <w:rPr>
          <w:rFonts w:cs="Times New Roman"/>
          <w:b/>
        </w:rPr>
        <w:t>Informatica</w:t>
      </w:r>
      <w:r w:rsidRPr="001A5E5D">
        <w:rPr>
          <w:rFonts w:cs="Times New Roman"/>
        </w:rPr>
        <w:t>" da svolgersi presso l’</w:t>
      </w:r>
      <w:r w:rsidRPr="001A5E5D">
        <w:rPr>
          <w:rFonts w:cs="Times New Roman"/>
          <w:i/>
          <w:iCs/>
        </w:rPr>
        <w:t xml:space="preserve">Istituto di Scienze e Tecnologie della Cognizione </w:t>
      </w:r>
      <w:r w:rsidRPr="001A5E5D">
        <w:rPr>
          <w:rFonts w:cs="Times New Roman"/>
        </w:rPr>
        <w:t xml:space="preserve">del CNR, che effettua ricerca nell'ambito del programma di ricerca </w:t>
      </w:r>
      <w:r w:rsidRPr="001A5E5D">
        <w:rPr>
          <w:rFonts w:cs="Times New Roman"/>
          <w:b/>
        </w:rPr>
        <w:t>“</w:t>
      </w:r>
      <w:proofErr w:type="spellStart"/>
      <w:r w:rsidR="00CE578B">
        <w:rPr>
          <w:b/>
          <w:bCs/>
        </w:rPr>
        <w:t>A</w:t>
      </w:r>
      <w:r w:rsidR="00CE578B" w:rsidRPr="00BC1C8C">
        <w:rPr>
          <w:b/>
          <w:bCs/>
        </w:rPr>
        <w:t>gritech</w:t>
      </w:r>
      <w:proofErr w:type="spellEnd"/>
      <w:r w:rsidR="00CE578B" w:rsidRPr="00BC1C8C">
        <w:rPr>
          <w:b/>
          <w:bCs/>
        </w:rPr>
        <w:t xml:space="preserve"> SPOKE 3 - </w:t>
      </w:r>
      <w:proofErr w:type="spellStart"/>
      <w:r w:rsidR="00CE578B" w:rsidRPr="00BC1C8C">
        <w:rPr>
          <w:b/>
          <w:bCs/>
        </w:rPr>
        <w:t>Enabling</w:t>
      </w:r>
      <w:proofErr w:type="spellEnd"/>
      <w:r w:rsidR="00CE578B" w:rsidRPr="00BC1C8C">
        <w:rPr>
          <w:b/>
          <w:bCs/>
        </w:rPr>
        <w:t xml:space="preserve"> </w:t>
      </w:r>
      <w:proofErr w:type="spellStart"/>
      <w:r w:rsidR="00CE578B" w:rsidRPr="00BC1C8C">
        <w:rPr>
          <w:b/>
          <w:bCs/>
        </w:rPr>
        <w:t>technologies</w:t>
      </w:r>
      <w:proofErr w:type="spellEnd"/>
      <w:r w:rsidR="00CE578B" w:rsidRPr="00BC1C8C">
        <w:rPr>
          <w:b/>
          <w:bCs/>
        </w:rPr>
        <w:t xml:space="preserve"> and </w:t>
      </w:r>
      <w:proofErr w:type="spellStart"/>
      <w:r w:rsidR="00CE578B" w:rsidRPr="00BC1C8C">
        <w:rPr>
          <w:b/>
          <w:bCs/>
        </w:rPr>
        <w:t>sustainable</w:t>
      </w:r>
      <w:proofErr w:type="spellEnd"/>
      <w:r w:rsidR="00CE578B" w:rsidRPr="00BC1C8C">
        <w:rPr>
          <w:b/>
          <w:bCs/>
        </w:rPr>
        <w:t xml:space="preserve"> </w:t>
      </w:r>
      <w:proofErr w:type="spellStart"/>
      <w:r w:rsidR="00CE578B" w:rsidRPr="00BC1C8C">
        <w:rPr>
          <w:b/>
          <w:bCs/>
        </w:rPr>
        <w:t>strategies</w:t>
      </w:r>
      <w:proofErr w:type="spellEnd"/>
      <w:r w:rsidR="00CE578B" w:rsidRPr="00BC1C8C">
        <w:rPr>
          <w:b/>
          <w:bCs/>
        </w:rPr>
        <w:t xml:space="preserve"> for the </w:t>
      </w:r>
      <w:proofErr w:type="spellStart"/>
      <w:r w:rsidR="00CE578B" w:rsidRPr="00BC1C8C">
        <w:rPr>
          <w:b/>
          <w:bCs/>
        </w:rPr>
        <w:t>smart</w:t>
      </w:r>
      <w:proofErr w:type="spellEnd"/>
      <w:r w:rsidR="00CE578B">
        <w:rPr>
          <w:b/>
          <w:bCs/>
        </w:rPr>
        <w:t xml:space="preserve"> </w:t>
      </w:r>
      <w:r w:rsidR="00CE578B" w:rsidRPr="00BC1C8C">
        <w:rPr>
          <w:b/>
          <w:bCs/>
        </w:rPr>
        <w:t xml:space="preserve">management of </w:t>
      </w:r>
      <w:proofErr w:type="spellStart"/>
      <w:r w:rsidR="00CE578B" w:rsidRPr="00BC1C8C">
        <w:rPr>
          <w:b/>
          <w:bCs/>
        </w:rPr>
        <w:t>agricultural</w:t>
      </w:r>
      <w:proofErr w:type="spellEnd"/>
      <w:r w:rsidR="00CE578B" w:rsidRPr="00BC1C8C">
        <w:rPr>
          <w:b/>
          <w:bCs/>
        </w:rPr>
        <w:t xml:space="preserve"> </w:t>
      </w:r>
      <w:proofErr w:type="spellStart"/>
      <w:r w:rsidR="00CE578B" w:rsidRPr="00BC1C8C">
        <w:rPr>
          <w:b/>
          <w:bCs/>
        </w:rPr>
        <w:t>systems</w:t>
      </w:r>
      <w:proofErr w:type="spellEnd"/>
      <w:r w:rsidR="00CE578B" w:rsidRPr="00BC1C8C">
        <w:rPr>
          <w:b/>
          <w:bCs/>
        </w:rPr>
        <w:t xml:space="preserve"> and </w:t>
      </w:r>
      <w:proofErr w:type="spellStart"/>
      <w:r w:rsidR="00CE578B" w:rsidRPr="00BC1C8C">
        <w:rPr>
          <w:b/>
          <w:bCs/>
        </w:rPr>
        <w:t>their</w:t>
      </w:r>
      <w:proofErr w:type="spellEnd"/>
      <w:r w:rsidR="00CE578B" w:rsidRPr="00BC1C8C">
        <w:rPr>
          <w:b/>
          <w:bCs/>
        </w:rPr>
        <w:t xml:space="preserve"> </w:t>
      </w:r>
      <w:proofErr w:type="spellStart"/>
      <w:r w:rsidR="00CE578B" w:rsidRPr="00BC1C8C">
        <w:rPr>
          <w:b/>
          <w:bCs/>
        </w:rPr>
        <w:t>environmental</w:t>
      </w:r>
      <w:proofErr w:type="spellEnd"/>
      <w:r w:rsidR="00CE578B" w:rsidRPr="00BC1C8C">
        <w:rPr>
          <w:b/>
          <w:bCs/>
        </w:rPr>
        <w:t xml:space="preserve"> impact</w:t>
      </w:r>
      <w:r w:rsidR="00CE578B" w:rsidRPr="00C34507">
        <w:rPr>
          <w:b/>
        </w:rPr>
        <w:t>”</w:t>
      </w:r>
      <w:r w:rsidRPr="001A5E5D">
        <w:rPr>
          <w:rFonts w:cs="Times New Roman"/>
        </w:rPr>
        <w:t xml:space="preserve">,  per la seguente tematica: </w:t>
      </w:r>
      <w:r w:rsidRPr="00D87747">
        <w:rPr>
          <w:rFonts w:cs="Times New Roman"/>
          <w:b/>
          <w:bCs/>
        </w:rPr>
        <w:t>"</w:t>
      </w:r>
      <w:r w:rsidR="00D87747" w:rsidRPr="00D87747">
        <w:rPr>
          <w:rFonts w:cs="Times New Roman"/>
          <w:b/>
          <w:bCs/>
        </w:rPr>
        <w:t xml:space="preserve">Sviluppo di strategie per il monitoraggio e la mappatura di un campo agricolo tramite UAV </w:t>
      </w:r>
      <w:r w:rsidRPr="001A5E5D">
        <w:rPr>
          <w:rFonts w:cs="Times New Roman"/>
          <w:b/>
          <w:bCs/>
        </w:rPr>
        <w:t xml:space="preserve">", </w:t>
      </w:r>
      <w:r w:rsidRPr="001A5E5D">
        <w:rPr>
          <w:rFonts w:cs="Times New Roman"/>
        </w:rPr>
        <w:t>sotto la responsabilità scientifica del</w:t>
      </w:r>
      <w:r w:rsidRPr="001A5E5D">
        <w:rPr>
          <w:rFonts w:cs="Times New Roman"/>
          <w:b/>
          <w:bCs/>
        </w:rPr>
        <w:t xml:space="preserve"> </w:t>
      </w:r>
      <w:r>
        <w:rPr>
          <w:rFonts w:cs="Times New Roman"/>
          <w:bCs/>
        </w:rPr>
        <w:t>dott.</w:t>
      </w:r>
      <w:r w:rsidRPr="001A5E5D">
        <w:rPr>
          <w:rFonts w:cs="Times New Roman"/>
          <w:bCs/>
        </w:rPr>
        <w:t xml:space="preserve"> Vito </w:t>
      </w:r>
      <w:proofErr w:type="spellStart"/>
      <w:r w:rsidRPr="001A5E5D">
        <w:rPr>
          <w:rFonts w:cs="Times New Roman"/>
          <w:bCs/>
        </w:rPr>
        <w:t>Trianni</w:t>
      </w:r>
      <w:proofErr w:type="spellEnd"/>
      <w:r w:rsidRPr="001A5E5D">
        <w:rPr>
          <w:rFonts w:cs="Times New Roman"/>
          <w:b/>
          <w:bCs/>
        </w:rPr>
        <w:t>.</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CE578B" w:rsidRDefault="00CE578B" w:rsidP="0003329F">
      <w:pPr>
        <w:jc w:val="both"/>
        <w:rPr>
          <w:b/>
        </w:rPr>
      </w:pPr>
    </w:p>
    <w:p w:rsidR="00CE578B" w:rsidRDefault="00CE578B" w:rsidP="0003329F">
      <w:pPr>
        <w:jc w:val="both"/>
        <w:rPr>
          <w:b/>
        </w:rPr>
      </w:pPr>
    </w:p>
    <w:p w:rsidR="0003329F" w:rsidRDefault="0003329F" w:rsidP="0003329F">
      <w:pPr>
        <w:jc w:val="both"/>
      </w:pPr>
      <w:r w:rsidRPr="001A5E5D">
        <w:rPr>
          <w:b/>
        </w:rPr>
        <w:lastRenderedPageBreak/>
        <w:t>Programma di ricerca:</w:t>
      </w:r>
      <w:r w:rsidRPr="001A5E5D">
        <w:t xml:space="preserve"> </w:t>
      </w:r>
    </w:p>
    <w:p w:rsidR="00D87747" w:rsidRPr="00D87747" w:rsidRDefault="00D87747" w:rsidP="00D8774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iCs/>
          <w:szCs w:val="24"/>
        </w:rPr>
      </w:pPr>
      <w:r w:rsidRPr="00D87747">
        <w:rPr>
          <w:bCs/>
          <w:iCs/>
          <w:szCs w:val="24"/>
        </w:rPr>
        <w:t xml:space="preserve">Il programma di attività si propone di sviluppare strategie per il monitoraggio e la mappatura dei campi coltivati attraverso UAV autonomi, eventualmente cooperando all'interno di un sistema multi-robot o di uno sciame. Sulla base di precedenti esperienze di ricerca, il ricercatore dovrà sviluppare strategie di controllo in simulazione e implementarle sul campo, connettendo tra loro la percezione attraverso </w:t>
      </w:r>
      <w:proofErr w:type="gramStart"/>
      <w:r w:rsidRPr="00D87747">
        <w:rPr>
          <w:bCs/>
          <w:iCs/>
          <w:szCs w:val="24"/>
        </w:rPr>
        <w:t>la computer</w:t>
      </w:r>
      <w:proofErr w:type="gramEnd"/>
      <w:r w:rsidRPr="00D87747">
        <w:rPr>
          <w:bCs/>
          <w:iCs/>
          <w:szCs w:val="24"/>
        </w:rPr>
        <w:t xml:space="preserve"> </w:t>
      </w:r>
      <w:proofErr w:type="spellStart"/>
      <w:r w:rsidRPr="00D87747">
        <w:rPr>
          <w:bCs/>
          <w:iCs/>
          <w:szCs w:val="24"/>
        </w:rPr>
        <w:t>vision</w:t>
      </w:r>
      <w:proofErr w:type="spellEnd"/>
      <w:r w:rsidRPr="00D87747">
        <w:rPr>
          <w:bCs/>
          <w:iCs/>
          <w:szCs w:val="24"/>
        </w:rPr>
        <w:t xml:space="preserve"> e il controllo dell'UAV.</w:t>
      </w:r>
    </w:p>
    <w:p w:rsidR="00C34507" w:rsidRPr="00C34507" w:rsidRDefault="00C34507" w:rsidP="00C34507">
      <w:pPr>
        <w:pStyle w:val="Normale1"/>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proofErr w:type="spellStart"/>
      <w:r>
        <w:rPr>
          <w:b/>
          <w:bCs/>
          <w:szCs w:val="24"/>
        </w:rPr>
        <w:t>diciannovemilatrecentosessantasette</w:t>
      </w:r>
      <w:proofErr w:type="spellEnd"/>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Possono partecipare alla selezione i soggetti che, a prescindere dalla cittadinanza e dall’età, siano in possesso dei seguenti requisiti alla data di scadenza del termine per la presentazione delle domande di ammissione:</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 xml:space="preserve">Diploma di </w:t>
      </w:r>
      <w:r w:rsidRPr="005D4674">
        <w:rPr>
          <w:rFonts w:cs="Times New Roman"/>
          <w:b/>
        </w:rPr>
        <w:t>Laurea generica</w:t>
      </w:r>
      <w:r w:rsidRPr="00F37FDD">
        <w:rPr>
          <w:rFonts w:cs="Times New Roman"/>
        </w:rPr>
        <w:t xml:space="preserve"> conseguita secondo la normativa in vigore anteriormente al D.M. 509/99, oppure Laurea Specialistica/Magistrale equivalente (D.M. 5 maggio 2004), di curriculum professionale idoneo allo svolgimento di attività di ricerca;</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Tutti i titoli conseguiti all’estero (diploma di laurea</w:t>
      </w:r>
      <w:r>
        <w:rPr>
          <w:rFonts w:cs="Times New Roman"/>
        </w:rPr>
        <w:t xml:space="preserve"> </w:t>
      </w:r>
      <w:r w:rsidRPr="00F37FDD">
        <w:rPr>
          <w:rFonts w:cs="Times New Roman"/>
        </w:rPr>
        <w:t xml:space="preserve">ed eventuali altri titoli) dovranno essere, di norma, preventivamente riconosciuti in Italia secondo la legislazione vigente in materia (informazioni sul sito del Ministero dell’Università e della Ricerca Scientifica: </w:t>
      </w:r>
      <w:hyperlink r:id="rId9" w:history="1">
        <w:r w:rsidRPr="00F37FDD">
          <w:rPr>
            <w:rStyle w:val="Collegamentoipertestuale"/>
          </w:rPr>
          <w:t>www.miur.it</w:t>
        </w:r>
      </w:hyperlink>
      <w:r w:rsidRPr="00F37FDD">
        <w:rPr>
          <w:rFonts w:cs="Times New Roman"/>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D87747" w:rsidRPr="00D87747" w:rsidRDefault="00D87747" w:rsidP="00D87747">
      <w:pPr>
        <w:pStyle w:val="Paragrafoelenco"/>
        <w:numPr>
          <w:ilvl w:val="0"/>
          <w:numId w:val="6"/>
        </w:numPr>
        <w:ind w:left="714" w:hanging="357"/>
        <w:rPr>
          <w:rFonts w:eastAsia="ヒラギノ角ゴ Pro W3" w:cs="Times New Roman"/>
          <w:bCs/>
          <w:color w:val="000000"/>
          <w:szCs w:val="24"/>
        </w:rPr>
      </w:pPr>
      <w:r w:rsidRPr="00D87747">
        <w:rPr>
          <w:rFonts w:eastAsia="ヒラギノ角ゴ Pro W3" w:cs="Times New Roman"/>
          <w:bCs/>
          <w:color w:val="000000"/>
          <w:szCs w:val="24"/>
        </w:rPr>
        <w:t>Esperienza in robotica, sistemi multi-robot e ROS</w:t>
      </w:r>
    </w:p>
    <w:p w:rsidR="00D87747" w:rsidRPr="00D87747" w:rsidRDefault="00D87747" w:rsidP="00D87747">
      <w:pPr>
        <w:pStyle w:val="Paragrafoelenco"/>
        <w:numPr>
          <w:ilvl w:val="0"/>
          <w:numId w:val="6"/>
        </w:numPr>
        <w:ind w:left="714" w:hanging="357"/>
        <w:rPr>
          <w:rFonts w:eastAsia="ヒラギノ角ゴ Pro W3" w:cs="Times New Roman"/>
          <w:bCs/>
          <w:color w:val="000000"/>
          <w:szCs w:val="24"/>
        </w:rPr>
      </w:pPr>
      <w:r w:rsidRPr="00D87747">
        <w:rPr>
          <w:rFonts w:eastAsia="ヒラギノ角ゴ Pro W3" w:cs="Times New Roman"/>
          <w:bCs/>
          <w:color w:val="000000"/>
          <w:szCs w:val="24"/>
        </w:rPr>
        <w:t xml:space="preserve">Esperienza in computer </w:t>
      </w:r>
      <w:proofErr w:type="spellStart"/>
      <w:r w:rsidRPr="00D87747">
        <w:rPr>
          <w:rFonts w:eastAsia="ヒラギノ角ゴ Pro W3" w:cs="Times New Roman"/>
          <w:bCs/>
          <w:color w:val="000000"/>
          <w:szCs w:val="24"/>
        </w:rPr>
        <w:t>vision</w:t>
      </w:r>
      <w:proofErr w:type="spellEnd"/>
      <w:r w:rsidRPr="00D87747">
        <w:rPr>
          <w:rFonts w:eastAsia="ヒラギノ角ゴ Pro W3" w:cs="Times New Roman"/>
          <w:bCs/>
          <w:color w:val="000000"/>
          <w:szCs w:val="24"/>
        </w:rPr>
        <w:t xml:space="preserve"> e machine </w:t>
      </w:r>
      <w:proofErr w:type="spellStart"/>
      <w:r w:rsidRPr="00D87747">
        <w:rPr>
          <w:rFonts w:eastAsia="ヒラギノ角ゴ Pro W3" w:cs="Times New Roman"/>
          <w:bCs/>
          <w:color w:val="000000"/>
          <w:szCs w:val="24"/>
        </w:rPr>
        <w:t>learning</w:t>
      </w:r>
      <w:proofErr w:type="spellEnd"/>
      <w:r w:rsidRPr="00D87747">
        <w:rPr>
          <w:rFonts w:eastAsia="ヒラギノ角ゴ Pro W3" w:cs="Times New Roman"/>
          <w:bCs/>
          <w:color w:val="000000"/>
          <w:szCs w:val="24"/>
        </w:rPr>
        <w:t>;</w:t>
      </w:r>
    </w:p>
    <w:p w:rsidR="00C34507" w:rsidRPr="00C34507" w:rsidRDefault="00D87747" w:rsidP="00D87747">
      <w:pPr>
        <w:pStyle w:val="Paragrafoelenco"/>
        <w:numPr>
          <w:ilvl w:val="0"/>
          <w:numId w:val="6"/>
        </w:numPr>
        <w:ind w:left="714" w:hanging="357"/>
        <w:rPr>
          <w:rFonts w:eastAsia="ヒラギノ角ゴ Pro W3" w:cs="Times New Roman"/>
          <w:b/>
          <w:color w:val="000000"/>
          <w:szCs w:val="24"/>
        </w:rPr>
      </w:pPr>
      <w:r w:rsidRPr="00D87747">
        <w:rPr>
          <w:rFonts w:cs="Times New Roman"/>
          <w:color w:val="222222"/>
          <w:szCs w:val="24"/>
        </w:rPr>
        <w:t xml:space="preserve"> </w:t>
      </w:r>
      <w:r w:rsidR="00C34507" w:rsidRPr="00C34507">
        <w:rPr>
          <w:rFonts w:cs="Times New Roman"/>
          <w:color w:val="222222"/>
          <w:szCs w:val="24"/>
        </w:rPr>
        <w:t xml:space="preserve">Esperienza nell’uso dei linguaggi di programmazione richiesti: </w:t>
      </w:r>
      <w:proofErr w:type="spellStart"/>
      <w:r w:rsidR="00C34507" w:rsidRPr="00C34507">
        <w:rPr>
          <w:rFonts w:cs="Times New Roman"/>
          <w:color w:val="222222"/>
          <w:szCs w:val="24"/>
        </w:rPr>
        <w:t>Python</w:t>
      </w:r>
      <w:proofErr w:type="spellEnd"/>
      <w:r w:rsidR="00C34507" w:rsidRPr="00C34507">
        <w:rPr>
          <w:rFonts w:cs="Times New Roman"/>
          <w:color w:val="222222"/>
          <w:szCs w:val="24"/>
        </w:rPr>
        <w:t xml:space="preserve"> e/o C++;</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ヒラギノ角ゴ Pro W3;MS Mincho" w:cs="Times New Roman"/>
          <w:color w:val="000000"/>
          <w:szCs w:val="24"/>
        </w:rPr>
        <w:t>Buona conoscenza della lingua inglese sia scritta che orale;</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10" w:history="1">
        <w:r w:rsidRPr="008C7703">
          <w:rPr>
            <w:rStyle w:val="Hyperlink1"/>
          </w:rPr>
          <w:t>protocollo.istc@pec.cnr.it</w:t>
        </w:r>
      </w:hyperlink>
      <w:r w:rsidRPr="008C7703">
        <w:t xml:space="preserve"> entro il termine perentorio del</w:t>
      </w:r>
      <w:r w:rsidRPr="008C7703">
        <w:rPr>
          <w:b/>
        </w:rPr>
        <w:t xml:space="preserve"> </w:t>
      </w:r>
      <w:r w:rsidR="00CE578B" w:rsidRPr="0090390D">
        <w:rPr>
          <w:b/>
        </w:rPr>
        <w:t>30</w:t>
      </w:r>
      <w:r w:rsidRPr="0090390D">
        <w:rPr>
          <w:b/>
        </w:rPr>
        <w:t xml:space="preserve"> NOVEMBRE</w:t>
      </w:r>
      <w:r w:rsidRPr="008C7703">
        <w:rPr>
          <w:b/>
        </w:rPr>
        <w:t xml:space="preserve"> 2023. </w:t>
      </w:r>
    </w:p>
    <w:p w:rsidR="0003329F" w:rsidRPr="008C7703"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Avviso di selezione n. </w:t>
      </w:r>
      <w:r w:rsidRPr="008C7703">
        <w:rPr>
          <w:b/>
          <w:szCs w:val="24"/>
        </w:rPr>
        <w:t>ISTC-AdR-37</w:t>
      </w:r>
      <w:r w:rsidR="00D87747">
        <w:rPr>
          <w:b/>
          <w:szCs w:val="24"/>
        </w:rPr>
        <w:t>6</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1"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w:t>
      </w:r>
      <w:r w:rsidRPr="00F37FDD">
        <w:lastRenderedPageBreak/>
        <w:t xml:space="preserve">(Allegato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40/70.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w:t>
      </w:r>
      <w:r w:rsidRPr="00315100">
        <w:lastRenderedPageBreak/>
        <w:t xml:space="preserve">ordinaria se stranieri, sono tenuti a presentarsi il </w:t>
      </w:r>
      <w:r w:rsidRPr="00E16FA0">
        <w:t xml:space="preserve">giorno </w:t>
      </w:r>
      <w:r w:rsidR="0090390D" w:rsidRPr="0090390D">
        <w:rPr>
          <w:b/>
        </w:rPr>
        <w:t>7</w:t>
      </w:r>
      <w:r w:rsidRPr="0090390D">
        <w:rPr>
          <w:b/>
        </w:rPr>
        <w:t xml:space="preserve"> dicembre 2023 alle ore 1</w:t>
      </w:r>
      <w:r w:rsidR="0090390D">
        <w:rPr>
          <w:b/>
        </w:rPr>
        <w:t>4</w:t>
      </w:r>
      <w:r w:rsidRPr="0090390D">
        <w:rPr>
          <w:b/>
        </w:rPr>
        <w:t>,</w:t>
      </w:r>
      <w:r w:rsidR="00C23886" w:rsidRPr="0090390D">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2"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autoSpaceDE w:val="0"/>
        <w:autoSpaceDN w:val="0"/>
        <w:jc w:val="both"/>
        <w:rPr>
          <w:snapToGrid w:val="0"/>
        </w:rPr>
      </w:pPr>
      <w:r w:rsidRPr="00C4695C">
        <w:rPr>
          <w:snapToGrid w:val="0"/>
        </w:rPr>
        <w:lastRenderedPageBreak/>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34428B">
      <w:pPr>
        <w:numPr>
          <w:ilvl w:val="0"/>
          <w:numId w:val="8"/>
        </w:numPr>
        <w:tabs>
          <w:tab w:val="clear" w:pos="1080"/>
          <w:tab w:val="num" w:pos="567"/>
        </w:tabs>
        <w:ind w:left="567" w:hanging="425"/>
        <w:jc w:val="both"/>
      </w:pPr>
      <w:r w:rsidRPr="007773D4">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0D70D7" w:rsidRDefault="0003329F" w:rsidP="0003329F">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7773D4" w:rsidRDefault="0003329F" w:rsidP="007773D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r w:rsidRPr="00F238B2">
        <w:rPr>
          <w:rFonts w:ascii="Times New Roman" w:hAnsi="Times New Roman" w:cs="Times New Roman"/>
          <w:b/>
          <w:szCs w:val="24"/>
        </w:rPr>
        <w:lastRenderedPageBreak/>
        <w:t>Art. 9</w:t>
      </w:r>
    </w:p>
    <w:p w:rsidR="0003329F" w:rsidRDefault="0003329F" w:rsidP="007773D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sz w:val="24"/>
          <w:lang w:val="it-IT"/>
        </w:rPr>
        <w:t>D.Lgs</w:t>
      </w:r>
      <w:proofErr w:type="spellEnd"/>
      <w:proofErr w:type="gramEnd"/>
      <w:r w:rsidRPr="00315100">
        <w:rPr>
          <w:sz w:val="24"/>
          <w:lang w:val="it-IT"/>
        </w:rPr>
        <w:t xml:space="preserve">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3" w:history="1">
        <w:r w:rsidRPr="00315100">
          <w:rPr>
            <w:rStyle w:val="Hyperlink1"/>
            <w:szCs w:val="24"/>
          </w:rPr>
          <w:t>www.istc.cnr.it</w:t>
        </w:r>
      </w:hyperlink>
      <w:r w:rsidRPr="00315100">
        <w:t xml:space="preserve">, nonché mediante pubblicazione sul sito Internet del CNR </w:t>
      </w:r>
      <w:hyperlink r:id="rId14"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7773D4" w:rsidRDefault="0003329F" w:rsidP="007773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p>
    <w:p w:rsidR="00AA22A1" w:rsidRDefault="007773D4" w:rsidP="007773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sz w:val="20"/>
        </w:rPr>
      </w:pPr>
      <w:r>
        <w:tab/>
      </w:r>
      <w:r>
        <w:tab/>
      </w:r>
      <w:r>
        <w:tab/>
      </w:r>
      <w:r>
        <w:tab/>
      </w:r>
      <w:r>
        <w:tab/>
      </w:r>
      <w:r>
        <w:tab/>
      </w:r>
      <w:r w:rsidR="0003329F" w:rsidRPr="00315100">
        <w:rPr>
          <w:rFonts w:eastAsia="Verdana"/>
        </w:rPr>
        <w:tab/>
      </w:r>
      <w:r w:rsidR="0003329F" w:rsidRPr="00315100">
        <w:rPr>
          <w:rFonts w:eastAsia="Verdana"/>
        </w:rPr>
        <w:tab/>
        <w:t xml:space="preserve">        Prof. Aldo Gangemi</w:t>
      </w: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773D4" w:rsidRDefault="007773D4"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ISTC-AdR-37</w:t>
      </w:r>
      <w:r w:rsidR="00D87747">
        <w:rPr>
          <w:rFonts w:cs="Times New Roman"/>
          <w:sz w:val="20"/>
          <w:szCs w:val="20"/>
        </w:rPr>
        <w:t>6</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007773D4" w:rsidRPr="007773D4">
        <w:rPr>
          <w:b/>
          <w:sz w:val="20"/>
        </w:rPr>
        <w:t>“</w:t>
      </w:r>
      <w:bookmarkStart w:id="0" w:name="_GoBack"/>
      <w:proofErr w:type="spellStart"/>
      <w:r w:rsidR="009228E8" w:rsidRPr="009228E8">
        <w:rPr>
          <w:b/>
          <w:bCs/>
          <w:sz w:val="20"/>
        </w:rPr>
        <w:t>Agritech</w:t>
      </w:r>
      <w:proofErr w:type="spellEnd"/>
      <w:r w:rsidR="009228E8" w:rsidRPr="009228E8">
        <w:rPr>
          <w:b/>
          <w:bCs/>
          <w:sz w:val="20"/>
        </w:rPr>
        <w:t xml:space="preserve"> SPOKE 3 - </w:t>
      </w:r>
      <w:proofErr w:type="spellStart"/>
      <w:r w:rsidR="009228E8" w:rsidRPr="009228E8">
        <w:rPr>
          <w:b/>
          <w:bCs/>
          <w:sz w:val="20"/>
        </w:rPr>
        <w:t>Enabling</w:t>
      </w:r>
      <w:proofErr w:type="spellEnd"/>
      <w:r w:rsidR="009228E8" w:rsidRPr="009228E8">
        <w:rPr>
          <w:b/>
          <w:bCs/>
          <w:sz w:val="20"/>
        </w:rPr>
        <w:t xml:space="preserve"> </w:t>
      </w:r>
      <w:proofErr w:type="spellStart"/>
      <w:r w:rsidR="009228E8" w:rsidRPr="009228E8">
        <w:rPr>
          <w:b/>
          <w:bCs/>
          <w:sz w:val="20"/>
        </w:rPr>
        <w:t>technologies</w:t>
      </w:r>
      <w:proofErr w:type="spellEnd"/>
      <w:r w:rsidR="009228E8" w:rsidRPr="009228E8">
        <w:rPr>
          <w:b/>
          <w:bCs/>
          <w:sz w:val="20"/>
        </w:rPr>
        <w:t xml:space="preserve"> and </w:t>
      </w:r>
      <w:proofErr w:type="spellStart"/>
      <w:r w:rsidR="009228E8" w:rsidRPr="009228E8">
        <w:rPr>
          <w:b/>
          <w:bCs/>
          <w:sz w:val="20"/>
        </w:rPr>
        <w:t>sustainable</w:t>
      </w:r>
      <w:proofErr w:type="spellEnd"/>
      <w:r w:rsidR="009228E8" w:rsidRPr="009228E8">
        <w:rPr>
          <w:b/>
          <w:bCs/>
          <w:sz w:val="20"/>
        </w:rPr>
        <w:t xml:space="preserve"> </w:t>
      </w:r>
      <w:proofErr w:type="spellStart"/>
      <w:r w:rsidR="009228E8" w:rsidRPr="009228E8">
        <w:rPr>
          <w:b/>
          <w:bCs/>
          <w:sz w:val="20"/>
        </w:rPr>
        <w:t>strategies</w:t>
      </w:r>
      <w:proofErr w:type="spellEnd"/>
      <w:r w:rsidR="009228E8" w:rsidRPr="009228E8">
        <w:rPr>
          <w:b/>
          <w:bCs/>
          <w:sz w:val="20"/>
        </w:rPr>
        <w:t xml:space="preserve"> for the </w:t>
      </w:r>
      <w:proofErr w:type="spellStart"/>
      <w:r w:rsidR="009228E8" w:rsidRPr="009228E8">
        <w:rPr>
          <w:b/>
          <w:bCs/>
          <w:sz w:val="20"/>
        </w:rPr>
        <w:t>smart</w:t>
      </w:r>
      <w:proofErr w:type="spellEnd"/>
      <w:r w:rsidR="009228E8" w:rsidRPr="009228E8">
        <w:rPr>
          <w:b/>
          <w:bCs/>
          <w:sz w:val="20"/>
        </w:rPr>
        <w:t xml:space="preserve"> management of </w:t>
      </w:r>
      <w:proofErr w:type="spellStart"/>
      <w:r w:rsidR="009228E8" w:rsidRPr="009228E8">
        <w:rPr>
          <w:b/>
          <w:bCs/>
          <w:sz w:val="20"/>
        </w:rPr>
        <w:t>agricultural</w:t>
      </w:r>
      <w:proofErr w:type="spellEnd"/>
      <w:r w:rsidR="009228E8" w:rsidRPr="009228E8">
        <w:rPr>
          <w:b/>
          <w:bCs/>
          <w:sz w:val="20"/>
        </w:rPr>
        <w:t xml:space="preserve"> </w:t>
      </w:r>
      <w:proofErr w:type="spellStart"/>
      <w:r w:rsidR="009228E8" w:rsidRPr="009228E8">
        <w:rPr>
          <w:b/>
          <w:bCs/>
          <w:sz w:val="20"/>
        </w:rPr>
        <w:t>systems</w:t>
      </w:r>
      <w:proofErr w:type="spellEnd"/>
      <w:r w:rsidR="009228E8" w:rsidRPr="009228E8">
        <w:rPr>
          <w:b/>
          <w:bCs/>
          <w:sz w:val="20"/>
        </w:rPr>
        <w:t xml:space="preserve"> and </w:t>
      </w:r>
      <w:proofErr w:type="spellStart"/>
      <w:r w:rsidR="009228E8" w:rsidRPr="009228E8">
        <w:rPr>
          <w:b/>
          <w:bCs/>
          <w:sz w:val="20"/>
        </w:rPr>
        <w:t>their</w:t>
      </w:r>
      <w:proofErr w:type="spellEnd"/>
      <w:r w:rsidR="009228E8" w:rsidRPr="009228E8">
        <w:rPr>
          <w:b/>
          <w:bCs/>
          <w:sz w:val="20"/>
        </w:rPr>
        <w:t xml:space="preserve"> </w:t>
      </w:r>
      <w:proofErr w:type="spellStart"/>
      <w:r w:rsidR="009228E8" w:rsidRPr="009228E8">
        <w:rPr>
          <w:b/>
          <w:bCs/>
          <w:sz w:val="20"/>
        </w:rPr>
        <w:t>environmental</w:t>
      </w:r>
      <w:proofErr w:type="spellEnd"/>
      <w:r w:rsidR="009228E8" w:rsidRPr="009228E8">
        <w:rPr>
          <w:b/>
          <w:bCs/>
          <w:sz w:val="20"/>
        </w:rPr>
        <w:t xml:space="preserve"> impact</w:t>
      </w:r>
      <w:bookmarkEnd w:id="0"/>
      <w:r w:rsidRPr="00362B80">
        <w:rPr>
          <w:sz w:val="20"/>
        </w:rPr>
        <w:t>”, sott</w:t>
      </w:r>
      <w:r w:rsidRPr="000010E8">
        <w:rPr>
          <w:sz w:val="20"/>
        </w:rPr>
        <w:t xml:space="preserve">o la responsabilità scientifica del </w:t>
      </w:r>
      <w:r>
        <w:rPr>
          <w:sz w:val="20"/>
        </w:rPr>
        <w:t xml:space="preserve">dott. Vito </w:t>
      </w:r>
      <w:proofErr w:type="spellStart"/>
      <w:r>
        <w:rPr>
          <w:sz w:val="20"/>
        </w:rPr>
        <w:t>Trianni</w:t>
      </w:r>
      <w:proofErr w:type="spellEnd"/>
      <w:r w:rsidRPr="000010E8">
        <w:rPr>
          <w:sz w:val="20"/>
        </w:rPr>
        <w:t xml:space="preserve">, da svolgersi presso la sede dell’Istituto di Scienze e Tecnologie della Cognizione </w:t>
      </w:r>
      <w:r>
        <w:rPr>
          <w:sz w:val="20"/>
        </w:rPr>
        <w:t xml:space="preserve">sede </w:t>
      </w:r>
      <w:r w:rsidRPr="000010E8">
        <w:rPr>
          <w:sz w:val="20"/>
        </w:rPr>
        <w:t xml:space="preserve">di </w:t>
      </w:r>
      <w:r>
        <w:rPr>
          <w:sz w:val="20"/>
        </w:rPr>
        <w:t>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lastRenderedPageBreak/>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7773D4" w:rsidRDefault="0003329F" w:rsidP="00667F8E">
      <w:pPr>
        <w:ind w:left="7788"/>
        <w:rPr>
          <w:rFonts w:eastAsia="Verdana"/>
          <w:sz w:val="20"/>
          <w:szCs w:val="20"/>
        </w:rPr>
      </w:pPr>
      <w:r w:rsidRPr="000010E8">
        <w:rPr>
          <w:b/>
          <w:bCs/>
          <w:sz w:val="20"/>
        </w:rPr>
        <w:br w:type="page"/>
      </w:r>
      <w:r w:rsidRPr="007773D4">
        <w:rPr>
          <w:sz w:val="20"/>
          <w:szCs w:val="20"/>
        </w:rPr>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w:t>
      </w:r>
      <w:proofErr w:type="spellStart"/>
      <w:r w:rsidRPr="000010E8">
        <w:rPr>
          <w:rFonts w:cs="Times New Roman"/>
          <w:sz w:val="20"/>
          <w:szCs w:val="20"/>
        </w:rPr>
        <w:t>letter</w:t>
      </w:r>
      <w:proofErr w:type="spellEnd"/>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w:t>
      </w:r>
      <w:proofErr w:type="spellStart"/>
      <w:r w:rsidRPr="000010E8">
        <w:rPr>
          <w:rFonts w:cs="Times New Roman"/>
          <w:sz w:val="20"/>
          <w:szCs w:val="20"/>
        </w:rPr>
        <w:t>studiorum</w:t>
      </w:r>
      <w:proofErr w:type="spellEnd"/>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Le informazioni fornite nel CV devono essere identificate correttamente con i singoli elementi di riferimento (esempio: data, protocollo, titolo pubblicazione </w:t>
      </w:r>
      <w:proofErr w:type="spellStart"/>
      <w:r w:rsidRPr="000010E8">
        <w:rPr>
          <w:rFonts w:cs="Times New Roman"/>
          <w:sz w:val="20"/>
          <w:szCs w:val="20"/>
        </w:rPr>
        <w:t>ecc</w:t>
      </w:r>
      <w:proofErr w:type="spellEnd"/>
      <w:r w:rsidRPr="000010E8">
        <w:rPr>
          <w:rFonts w:cs="Times New Roman"/>
          <w:sz w:val="20"/>
          <w:szCs w:val="20"/>
        </w:rPr>
        <w:t>…).</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w:t>
      </w:r>
      <w:proofErr w:type="gramStart"/>
      <w:r w:rsidRPr="000010E8">
        <w:rPr>
          <w:rFonts w:cs="Times New Roman"/>
          <w:b/>
          <w:bCs/>
          <w:u w:val="single"/>
        </w:rPr>
        <w:t>)….</w:t>
      </w:r>
      <w:proofErr w:type="gramEnd"/>
      <w:r w:rsidRPr="000010E8">
        <w:rPr>
          <w:rFonts w:cs="Times New Roman"/>
          <w:b/>
          <w:bCs/>
          <w:u w:val="single"/>
        </w:rPr>
        <w:t>.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5"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6" w:history="1">
        <w:r w:rsidRPr="0003329F">
          <w:rPr>
            <w:rStyle w:val="Hyperlink3"/>
            <w:sz w:val="20"/>
            <w:szCs w:val="20"/>
          </w:rPr>
          <w:t>rpd@cnr.it</w:t>
        </w:r>
      </w:hyperlink>
      <w:r w:rsidRPr="0003329F">
        <w:rPr>
          <w:sz w:val="20"/>
          <w:szCs w:val="20"/>
        </w:rPr>
        <w:t xml:space="preserve">; PEC: </w:t>
      </w:r>
      <w:hyperlink r:id="rId17"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Saranno altresì diffusi sul sito web del CNR nella sezione “Amministrazione Trasparente" ai sensi e per gli effetti dell’art. 15 comma 1, del D. </w:t>
      </w:r>
      <w:proofErr w:type="spellStart"/>
      <w:r w:rsidRPr="0003329F">
        <w:rPr>
          <w:sz w:val="20"/>
          <w:szCs w:val="20"/>
        </w:rPr>
        <w:t>Lgs</w:t>
      </w:r>
      <w:proofErr w:type="spellEnd"/>
      <w:r w:rsidRPr="0003329F">
        <w:rPr>
          <w:sz w:val="20"/>
          <w:szCs w:val="20"/>
        </w:rPr>
        <w:t>.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proofErr w:type="spellStart"/>
      <w:r w:rsidRPr="0003329F">
        <w:rPr>
          <w:sz w:val="20"/>
          <w:szCs w:val="20"/>
        </w:rPr>
        <w:t>a</w:t>
      </w:r>
      <w:proofErr w:type="spellEnd"/>
      <w:r w:rsidRPr="0003329F">
        <w:rPr>
          <w:sz w:val="20"/>
          <w:szCs w:val="20"/>
        </w:rPr>
        <w:t xml:space="preserve">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5B" w:rsidRDefault="0016625B" w:rsidP="00A62D47">
      <w:r>
        <w:separator/>
      </w:r>
    </w:p>
  </w:endnote>
  <w:endnote w:type="continuationSeparator" w:id="0">
    <w:p w:rsidR="0016625B" w:rsidRDefault="0016625B"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5B" w:rsidRDefault="0016625B" w:rsidP="00A62D47">
      <w:r>
        <w:separator/>
      </w:r>
    </w:p>
  </w:footnote>
  <w:footnote w:type="continuationSeparator" w:id="0">
    <w:p w:rsidR="0016625B" w:rsidRDefault="0016625B"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EC76EC"/>
    <w:multiLevelType w:val="hybridMultilevel"/>
    <w:tmpl w:val="13AC0612"/>
    <w:numStyleLink w:val="ImportedStyle8"/>
  </w:abstractNum>
  <w:abstractNum w:abstractNumId="1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15:restartNumberingAfterBreak="0">
    <w:nsid w:val="623F63A9"/>
    <w:multiLevelType w:val="hybridMultilevel"/>
    <w:tmpl w:val="2EE8D684"/>
    <w:numStyleLink w:val="ImportedStyle9"/>
  </w:abstractNum>
  <w:abstractNum w:abstractNumId="1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lvlOverride w:ilvl="0">
      <w:startOverride w:val="1"/>
    </w:lvlOverride>
  </w:num>
  <w:num w:numId="4">
    <w:abstractNumId w:val="12"/>
  </w:num>
  <w:num w:numId="5">
    <w:abstractNumId w:val="18"/>
  </w:num>
  <w:num w:numId="6">
    <w:abstractNumId w:val="17"/>
  </w:num>
  <w:num w:numId="7">
    <w:abstractNumId w:val="15"/>
  </w:num>
  <w:num w:numId="8">
    <w:abstractNumId w:val="2"/>
  </w:num>
  <w:num w:numId="9">
    <w:abstractNumId w:val="4"/>
  </w:num>
  <w:num w:numId="10">
    <w:abstractNumId w:val="0"/>
  </w:num>
  <w:num w:numId="11">
    <w:abstractNumId w:val="1"/>
  </w:num>
  <w:num w:numId="12">
    <w:abstractNumId w:val="3"/>
  </w:num>
  <w:num w:numId="13">
    <w:abstractNumId w:val="19"/>
  </w:num>
  <w:num w:numId="14">
    <w:abstractNumId w:val="6"/>
  </w:num>
  <w:num w:numId="15">
    <w:abstractNumId w:val="13"/>
  </w:num>
  <w:num w:numId="16">
    <w:abstractNumId w:val="14"/>
  </w:num>
  <w:num w:numId="17">
    <w:abstractNumId w:val="9"/>
  </w:num>
  <w:num w:numId="18">
    <w:abstractNumId w:val="16"/>
  </w:num>
  <w:num w:numId="19">
    <w:abstractNumId w:val="16"/>
    <w:lvlOverride w:ilvl="0">
      <w:lvl w:ilvl="0" w:tplc="6B2C10D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CC8EF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9827A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8A4AEC">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5A06C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44D46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84A53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AC9D0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4E3A5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6625B"/>
    <w:rsid w:val="001C7E72"/>
    <w:rsid w:val="002B430F"/>
    <w:rsid w:val="00311D0A"/>
    <w:rsid w:val="003C038B"/>
    <w:rsid w:val="003C62C4"/>
    <w:rsid w:val="005B1515"/>
    <w:rsid w:val="00667F8E"/>
    <w:rsid w:val="007773D4"/>
    <w:rsid w:val="00812F14"/>
    <w:rsid w:val="0085074C"/>
    <w:rsid w:val="0090390D"/>
    <w:rsid w:val="009228E8"/>
    <w:rsid w:val="00A62D47"/>
    <w:rsid w:val="00AA22A1"/>
    <w:rsid w:val="00B32B42"/>
    <w:rsid w:val="00B768FD"/>
    <w:rsid w:val="00BF3F5F"/>
    <w:rsid w:val="00C23886"/>
    <w:rsid w:val="00C34507"/>
    <w:rsid w:val="00CD30A7"/>
    <w:rsid w:val="00CE444B"/>
    <w:rsid w:val="00CE578B"/>
    <w:rsid w:val="00D70CB0"/>
    <w:rsid w:val="00D87747"/>
    <w:rsid w:val="00DB03B7"/>
    <w:rsid w:val="00F17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378">
      <w:bodyDiv w:val="1"/>
      <w:marLeft w:val="0"/>
      <w:marRight w:val="0"/>
      <w:marTop w:val="0"/>
      <w:marBottom w:val="0"/>
      <w:divBdr>
        <w:top w:val="none" w:sz="0" w:space="0" w:color="auto"/>
        <w:left w:val="none" w:sz="0" w:space="0" w:color="auto"/>
        <w:bottom w:val="none" w:sz="0" w:space="0" w:color="auto"/>
        <w:right w:val="none" w:sz="0" w:space="0" w:color="auto"/>
      </w:divBdr>
    </w:div>
    <w:div w:id="14152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oma@istc.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mailto:protocollo.istc@pe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u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E6E4-3D09-4204-865C-FF8F4F14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6178</Words>
  <Characters>35218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7</cp:revision>
  <dcterms:created xsi:type="dcterms:W3CDTF">2023-11-10T10:17:00Z</dcterms:created>
  <dcterms:modified xsi:type="dcterms:W3CDTF">2023-11-13T10:15:00Z</dcterms:modified>
</cp:coreProperties>
</file>